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C5F243D" w:rsidR="00603F9F" w:rsidRDefault="00ED3565" w:rsidP="00B85BA8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tabs>
          <w:tab w:val="left" w:pos="3402"/>
        </w:tabs>
        <w:spacing w:after="0" w:line="5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Statement by H.E. </w:t>
      </w:r>
      <w:r w:rsidRPr="00B85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</w:t>
      </w:r>
      <w:proofErr w:type="spellStart"/>
      <w:r w:rsidR="00FB0D07" w:rsidRPr="00B85BA8">
        <w:rPr>
          <w:rFonts w:ascii="Times New Roman" w:eastAsia="Times New Roman" w:hAnsi="Times New Roman" w:cs="Times New Roman"/>
          <w:color w:val="000000"/>
          <w:sz w:val="28"/>
          <w:szCs w:val="28"/>
        </w:rPr>
        <w:t>Rokuichiro</w:t>
      </w:r>
      <w:proofErr w:type="spellEnd"/>
      <w:r w:rsidR="00FB0D07" w:rsidRPr="00B85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5BA8" w:rsidRPr="00B85BA8">
        <w:rPr>
          <w:rFonts w:ascii="Times New Roman" w:eastAsia="Times New Roman" w:hAnsi="Times New Roman" w:cs="Times New Roman"/>
          <w:color w:val="000000"/>
          <w:sz w:val="28"/>
          <w:szCs w:val="28"/>
        </w:rPr>
        <w:t>MICHII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Ambassador of Japan to the Republic of Nauru, At the Hand</w:t>
      </w:r>
      <w:r w:rsidR="004225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over Ceremony for the “</w:t>
      </w:r>
      <w:r w:rsid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C250FA" w:rsidRP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roject for </w:t>
      </w:r>
      <w:r w:rsid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Provision of Winch for </w:t>
      </w:r>
      <w:proofErr w:type="spellStart"/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>Anibare</w:t>
      </w:r>
      <w:proofErr w:type="spellEnd"/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>Harbor</w:t>
      </w:r>
      <w:proofErr w:type="spellEnd"/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>” and “Project for the</w:t>
      </w:r>
      <w:r w:rsidR="002C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>Procurement o</w:t>
      </w:r>
      <w:r w:rsidR="00C250FA" w:rsidRP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>f Crane Truck</w:t>
      </w:r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C250FA" w:rsidRP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the Nauru Fisheries </w:t>
      </w:r>
      <w:r w:rsidR="004A08C8" w:rsidRP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 w:rsidR="00C250FA" w:rsidRP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Marine Resources Authority</w:t>
      </w:r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="00D92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5B46">
        <w:rPr>
          <w:rFonts w:ascii="Times New Roman" w:eastAsia="Times New Roman" w:hAnsi="Times New Roman" w:cs="Times New Roman"/>
          <w:color w:val="000000"/>
          <w:sz w:val="28"/>
          <w:szCs w:val="28"/>
        </w:rPr>
        <w:t>January</w:t>
      </w:r>
      <w:r w:rsidR="007C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C250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at </w:t>
      </w:r>
      <w:r w:rsidR="00EE576E">
        <w:rPr>
          <w:rFonts w:ascii="Times New Roman" w:eastAsia="Times New Roman" w:hAnsi="Times New Roman" w:cs="Times New Roman"/>
          <w:color w:val="000000"/>
          <w:sz w:val="28"/>
          <w:szCs w:val="28"/>
        </w:rPr>
        <w:t>16: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</w:t>
      </w:r>
      <w:r w:rsidR="00AB7915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 </w:t>
      </w:r>
    </w:p>
    <w:p w14:paraId="4FC51A16" w14:textId="4146A4C5" w:rsidR="00994562" w:rsidRDefault="003B127B" w:rsidP="003B127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Mr. Peter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Diema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–</w:t>
      </w:r>
      <w:r w:rsidR="00AF7BB1" w:rsidRPr="008D1A8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Chairman of </w:t>
      </w:r>
      <w:r w:rsidRPr="00D92CF1">
        <w:rPr>
          <w:rFonts w:ascii="Arial" w:eastAsia="Times New Roman" w:hAnsi="Arial" w:cs="Arial"/>
          <w:color w:val="000000"/>
          <w:sz w:val="36"/>
          <w:szCs w:val="36"/>
        </w:rPr>
        <w:t>the Nauru Fisheries &amp; Marine Resources Authority</w:t>
      </w:r>
      <w:r w:rsidR="00ED3565" w:rsidRPr="008D1A8B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</w:p>
    <w:p w14:paraId="00000005" w14:textId="6378983C" w:rsidR="00603F9F" w:rsidRPr="00D92CF1" w:rsidRDefault="009C423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Distinguished members </w:t>
      </w:r>
      <w:r w:rsidR="00ED3565" w:rsidRPr="00D92CF1">
        <w:rPr>
          <w:rFonts w:ascii="Arial" w:eastAsia="Times New Roman" w:hAnsi="Arial" w:cs="Arial"/>
          <w:color w:val="000000"/>
          <w:sz w:val="36"/>
          <w:szCs w:val="36"/>
        </w:rPr>
        <w:t>of the Nauru Fisheries &amp; Marine Resources Authority,</w:t>
      </w:r>
    </w:p>
    <w:p w14:paraId="00000006" w14:textId="77777777" w:rsidR="00603F9F" w:rsidRPr="00D92CF1" w:rsidRDefault="00ED356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D92CF1">
        <w:rPr>
          <w:rFonts w:ascii="Arial" w:eastAsia="Times New Roman" w:hAnsi="Arial" w:cs="Arial"/>
          <w:color w:val="000000"/>
          <w:sz w:val="36"/>
          <w:szCs w:val="36"/>
        </w:rPr>
        <w:t xml:space="preserve">Distinguished Guests, </w:t>
      </w:r>
    </w:p>
    <w:p w14:paraId="730F55F1" w14:textId="429BABCF" w:rsidR="009F5CBA" w:rsidRDefault="00ED356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D92CF1">
        <w:rPr>
          <w:rFonts w:ascii="Arial" w:eastAsia="Times New Roman" w:hAnsi="Arial" w:cs="Arial"/>
          <w:color w:val="000000"/>
          <w:sz w:val="36"/>
          <w:szCs w:val="36"/>
        </w:rPr>
        <w:t>Ladies and Gentlemen,</w:t>
      </w:r>
      <w:r w:rsidR="00CA5B46" w:rsidRPr="009F5CBA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691AF7AB" w14:textId="77777777" w:rsidR="00CA5B46" w:rsidRPr="009F5CBA" w:rsidRDefault="00CA5B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1320A14C" w14:textId="28135DDE" w:rsidR="00CA5B46" w:rsidRPr="00CA5B46" w:rsidRDefault="00CA5B46" w:rsidP="00CA5B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CA5B46">
        <w:rPr>
          <w:rFonts w:ascii="Arial" w:eastAsia="Times New Roman" w:hAnsi="Arial" w:cs="Arial" w:hint="eastAsia"/>
          <w:color w:val="000000"/>
          <w:sz w:val="36"/>
          <w:szCs w:val="36"/>
        </w:rPr>
        <w:t xml:space="preserve">Good Afternoon, </w:t>
      </w:r>
      <w:proofErr w:type="spellStart"/>
      <w:r w:rsidRPr="00CA5B46">
        <w:rPr>
          <w:rFonts w:ascii="Arial" w:eastAsia="Times New Roman" w:hAnsi="Arial" w:cs="Arial" w:hint="eastAsia"/>
          <w:color w:val="000000"/>
          <w:sz w:val="36"/>
          <w:szCs w:val="36"/>
        </w:rPr>
        <w:t>Omo</w:t>
      </w:r>
      <w:proofErr w:type="spellEnd"/>
      <w:r w:rsidRPr="00CA5B46">
        <w:rPr>
          <w:rFonts w:ascii="Arial" w:eastAsia="Times New Roman" w:hAnsi="Arial" w:cs="Arial" w:hint="eastAsia"/>
          <w:color w:val="000000"/>
          <w:sz w:val="36"/>
          <w:szCs w:val="36"/>
        </w:rPr>
        <w:t xml:space="preserve"> </w:t>
      </w:r>
      <w:proofErr w:type="spellStart"/>
      <w:r w:rsidRPr="00CA5B46">
        <w:rPr>
          <w:rFonts w:ascii="Arial" w:eastAsia="Times New Roman" w:hAnsi="Arial" w:cs="Arial" w:hint="eastAsia"/>
          <w:color w:val="000000"/>
          <w:sz w:val="36"/>
          <w:szCs w:val="36"/>
        </w:rPr>
        <w:t>yekwo</w:t>
      </w:r>
      <w:proofErr w:type="spellEnd"/>
      <w:r w:rsidRPr="00CA5B46">
        <w:rPr>
          <w:rFonts w:ascii="Arial" w:eastAsia="Times New Roman" w:hAnsi="Arial" w:cs="Arial" w:hint="eastAsia"/>
          <w:color w:val="000000"/>
          <w:sz w:val="36"/>
          <w:szCs w:val="36"/>
        </w:rPr>
        <w:t xml:space="preserve">, </w:t>
      </w:r>
    </w:p>
    <w:p w14:paraId="00000009" w14:textId="6CC3EEA6" w:rsidR="00603F9F" w:rsidRDefault="00CA5B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CA5B46">
        <w:rPr>
          <w:rFonts w:ascii="Arial" w:eastAsia="Times New Roman" w:hAnsi="Arial" w:cs="Arial"/>
          <w:color w:val="000000"/>
          <w:sz w:val="36"/>
          <w:szCs w:val="36"/>
        </w:rPr>
        <w:t>and konnichiwa to you all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14:paraId="67A83C04" w14:textId="23DD60E4" w:rsidR="00CA5B46" w:rsidRDefault="00CA5B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7EDAC9C4" w14:textId="2A7B5439" w:rsidR="00CA5B46" w:rsidRDefault="00CA5B46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5BF79732" w14:textId="77777777" w:rsidR="00E81642" w:rsidRPr="00D92CF1" w:rsidRDefault="00E81642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hAnsi="Arial" w:cs="Arial"/>
          <w:color w:val="000000"/>
          <w:sz w:val="36"/>
          <w:szCs w:val="36"/>
        </w:rPr>
      </w:pPr>
    </w:p>
    <w:p w14:paraId="72DE411C" w14:textId="27D9E6D5" w:rsidR="00E04F76" w:rsidRPr="00D92CF1" w:rsidRDefault="00ED3565" w:rsidP="00E04F76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lastRenderedPageBreak/>
        <w:t xml:space="preserve">Firstly, I wish to convey my sincere appreciation to the respective Nauru officials for </w:t>
      </w:r>
      <w:r w:rsidR="00E04F76" w:rsidRPr="00D92CF1">
        <w:rPr>
          <w:rFonts w:ascii="Arial" w:hAnsi="Arial" w:cs="Arial"/>
          <w:sz w:val="36"/>
          <w:szCs w:val="36"/>
        </w:rPr>
        <w:t>the warm hospitality extended to us as</w:t>
      </w:r>
      <w:r w:rsidR="001E57FF">
        <w:rPr>
          <w:rFonts w:ascii="Arial" w:hAnsi="Arial" w:cs="Arial"/>
          <w:sz w:val="36"/>
          <w:szCs w:val="36"/>
        </w:rPr>
        <w:t>,</w:t>
      </w:r>
      <w:r w:rsidR="00E04F76" w:rsidRPr="00D92CF1">
        <w:rPr>
          <w:rFonts w:ascii="Arial" w:hAnsi="Arial" w:cs="Arial"/>
          <w:sz w:val="36"/>
          <w:szCs w:val="36"/>
        </w:rPr>
        <w:t xml:space="preserve"> well as for organizing this auspicious occasion today. I </w:t>
      </w:r>
      <w:r w:rsidR="00F46E5E">
        <w:rPr>
          <w:rFonts w:ascii="Arial" w:hAnsi="Arial" w:cs="Arial"/>
          <w:sz w:val="36"/>
          <w:szCs w:val="36"/>
        </w:rPr>
        <w:t>would</w:t>
      </w:r>
      <w:r w:rsidR="00E04F76" w:rsidRPr="00D92CF1">
        <w:rPr>
          <w:rFonts w:ascii="Arial" w:hAnsi="Arial" w:cs="Arial"/>
          <w:sz w:val="36"/>
          <w:szCs w:val="36"/>
        </w:rPr>
        <w:t xml:space="preserve"> also </w:t>
      </w:r>
      <w:r w:rsidR="00F46E5E">
        <w:rPr>
          <w:rFonts w:ascii="Arial" w:hAnsi="Arial" w:cs="Arial"/>
          <w:sz w:val="36"/>
          <w:szCs w:val="36"/>
        </w:rPr>
        <w:t xml:space="preserve">like to </w:t>
      </w:r>
      <w:r w:rsidR="00E04F76" w:rsidRPr="00D92CF1">
        <w:rPr>
          <w:rFonts w:ascii="Arial" w:hAnsi="Arial" w:cs="Arial"/>
          <w:sz w:val="36"/>
          <w:szCs w:val="36"/>
        </w:rPr>
        <w:t xml:space="preserve">convey my gratitude to the people of Nauru for making us feel at home with their </w:t>
      </w:r>
      <w:r w:rsidR="00F46E5E">
        <w:rPr>
          <w:rFonts w:ascii="Arial" w:hAnsi="Arial" w:cs="Arial"/>
          <w:sz w:val="36"/>
          <w:szCs w:val="36"/>
        </w:rPr>
        <w:t>warm welcome and</w:t>
      </w:r>
      <w:r w:rsidR="00CC6EE9">
        <w:rPr>
          <w:rFonts w:ascii="Arial" w:hAnsi="Arial" w:cs="Arial"/>
          <w:sz w:val="36"/>
          <w:szCs w:val="36"/>
        </w:rPr>
        <w:t xml:space="preserve"> </w:t>
      </w:r>
      <w:r w:rsidR="00E04F76" w:rsidRPr="00D92CF1">
        <w:rPr>
          <w:rFonts w:ascii="Arial" w:hAnsi="Arial" w:cs="Arial"/>
          <w:sz w:val="36"/>
          <w:szCs w:val="36"/>
        </w:rPr>
        <w:t>friendliness</w:t>
      </w:r>
      <w:r w:rsidR="008D1A8B">
        <w:rPr>
          <w:rFonts w:ascii="Arial" w:hAnsi="Arial" w:cs="Arial"/>
          <w:sz w:val="36"/>
          <w:szCs w:val="36"/>
        </w:rPr>
        <w:t xml:space="preserve"> </w:t>
      </w:r>
      <w:r w:rsidR="00E04F76" w:rsidRPr="00D92CF1">
        <w:rPr>
          <w:rFonts w:ascii="Arial" w:hAnsi="Arial" w:cs="Arial"/>
          <w:sz w:val="36"/>
          <w:szCs w:val="36"/>
        </w:rPr>
        <w:t>since our arrival here.</w:t>
      </w:r>
    </w:p>
    <w:p w14:paraId="35E59D5C" w14:textId="77777777" w:rsidR="00E04F76" w:rsidRPr="00D92CF1" w:rsidRDefault="00E04F76" w:rsidP="00C250FA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</w:p>
    <w:p w14:paraId="3D794D58" w14:textId="510D1E8F" w:rsidR="008B30A6" w:rsidRPr="00D92CF1" w:rsidRDefault="00F1740D" w:rsidP="004F7999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t>Ladies and Gentlemen, on behalf of the Government and people of Japan, it is my great honour</w:t>
      </w:r>
      <w:r w:rsidR="00F46E5E">
        <w:rPr>
          <w:rFonts w:ascii="Arial" w:eastAsia="Times New Roman" w:hAnsi="Arial" w:cs="Arial"/>
          <w:sz w:val="36"/>
          <w:szCs w:val="36"/>
        </w:rPr>
        <w:t xml:space="preserve"> and pleasure</w:t>
      </w:r>
      <w:r w:rsidRPr="00D92CF1">
        <w:rPr>
          <w:rFonts w:ascii="Arial" w:eastAsia="Times New Roman" w:hAnsi="Arial" w:cs="Arial"/>
          <w:sz w:val="36"/>
          <w:szCs w:val="36"/>
        </w:rPr>
        <w:t xml:space="preserve"> to hand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 over </w:t>
      </w:r>
      <w:r w:rsidR="004E7CDD" w:rsidRPr="00D92CF1">
        <w:rPr>
          <w:rFonts w:ascii="Arial" w:eastAsia="Times New Roman" w:hAnsi="Arial" w:cs="Arial"/>
          <w:sz w:val="36"/>
          <w:szCs w:val="36"/>
        </w:rPr>
        <w:t>a</w:t>
      </w:r>
      <w:r w:rsidR="00066239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4F7999" w:rsidRPr="0082045E">
        <w:rPr>
          <w:rFonts w:ascii="Arial" w:eastAsia="Times New Roman" w:hAnsi="Arial" w:cs="Arial"/>
          <w:sz w:val="36"/>
          <w:szCs w:val="36"/>
        </w:rPr>
        <w:t xml:space="preserve">winch and a </w:t>
      </w:r>
      <w:r w:rsidR="00066239" w:rsidRPr="0082045E">
        <w:rPr>
          <w:rFonts w:ascii="Arial" w:eastAsia="Times New Roman" w:hAnsi="Arial" w:cs="Arial"/>
          <w:sz w:val="36"/>
          <w:szCs w:val="36"/>
        </w:rPr>
        <w:t>crane truck</w:t>
      </w:r>
      <w:r w:rsidR="001631DA" w:rsidRPr="0082045E">
        <w:rPr>
          <w:rFonts w:ascii="Arial" w:eastAsia="Times New Roman" w:hAnsi="Arial" w:cs="Arial"/>
          <w:sz w:val="36"/>
          <w:szCs w:val="36"/>
        </w:rPr>
        <w:t xml:space="preserve"> </w:t>
      </w:r>
      <w:r w:rsidR="00066239" w:rsidRPr="0082045E">
        <w:rPr>
          <w:rFonts w:ascii="Arial" w:eastAsia="Times New Roman" w:hAnsi="Arial" w:cs="Arial"/>
          <w:sz w:val="36"/>
          <w:szCs w:val="36"/>
        </w:rPr>
        <w:t>to</w:t>
      </w:r>
      <w:r w:rsidR="00066239" w:rsidRPr="00D92CF1">
        <w:rPr>
          <w:rFonts w:ascii="Arial" w:eastAsia="Times New Roman" w:hAnsi="Arial" w:cs="Arial"/>
          <w:sz w:val="36"/>
          <w:szCs w:val="36"/>
        </w:rPr>
        <w:t xml:space="preserve"> the Nauru Fisheries </w:t>
      </w:r>
      <w:r w:rsidR="00E81642" w:rsidRPr="00D92CF1">
        <w:rPr>
          <w:rFonts w:ascii="Arial" w:eastAsia="Times New Roman" w:hAnsi="Arial" w:cs="Arial"/>
          <w:sz w:val="36"/>
          <w:szCs w:val="36"/>
        </w:rPr>
        <w:t>and</w:t>
      </w:r>
      <w:r w:rsidRPr="00D92CF1">
        <w:rPr>
          <w:rFonts w:ascii="Arial" w:eastAsia="Times New Roman" w:hAnsi="Arial" w:cs="Arial"/>
          <w:sz w:val="36"/>
          <w:szCs w:val="36"/>
        </w:rPr>
        <w:t xml:space="preserve"> Marine Resources Authority (NFMRA). </w:t>
      </w:r>
    </w:p>
    <w:p w14:paraId="1710D652" w14:textId="77777777" w:rsidR="006A7B22" w:rsidRPr="00CA5B46" w:rsidRDefault="006A7B22" w:rsidP="00CA5B46">
      <w:pPr>
        <w:spacing w:after="0" w:line="520" w:lineRule="auto"/>
        <w:jc w:val="both"/>
        <w:rPr>
          <w:rFonts w:ascii="Arial" w:hAnsi="Arial" w:cs="Arial"/>
          <w:sz w:val="36"/>
          <w:szCs w:val="36"/>
        </w:rPr>
      </w:pPr>
    </w:p>
    <w:p w14:paraId="1E7E2CC0" w14:textId="757543D7" w:rsidR="00F1740D" w:rsidRPr="00D92CF1" w:rsidRDefault="00F46E5E" w:rsidP="000628DF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We came to know that an additional winch was needed as 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NFMRA </w:t>
      </w:r>
      <w:r w:rsidR="004366A1" w:rsidRPr="00D92CF1">
        <w:rPr>
          <w:rFonts w:ascii="Arial" w:eastAsia="Times New Roman" w:hAnsi="Arial" w:cs="Arial"/>
          <w:sz w:val="36"/>
          <w:szCs w:val="36"/>
        </w:rPr>
        <w:t>has been facing serious challenges in efficiently operating the harbour</w:t>
      </w:r>
      <w:r>
        <w:rPr>
          <w:rFonts w:ascii="Arial" w:eastAsia="Times New Roman" w:hAnsi="Arial" w:cs="Arial"/>
          <w:sz w:val="36"/>
          <w:szCs w:val="36"/>
        </w:rPr>
        <w:t xml:space="preserve"> in order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 to meet the demands of the community because the number of boats using </w:t>
      </w:r>
      <w:r w:rsidR="000628DF" w:rsidRPr="00D92CF1">
        <w:rPr>
          <w:rFonts w:ascii="Arial" w:eastAsia="Times New Roman" w:hAnsi="Arial" w:cs="Arial"/>
          <w:sz w:val="36"/>
          <w:szCs w:val="36"/>
        </w:rPr>
        <w:t>the winch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 ha</w:t>
      </w:r>
      <w:r w:rsidR="001E57FF">
        <w:rPr>
          <w:rFonts w:ascii="Arial" w:eastAsia="Times New Roman" w:hAnsi="Arial" w:cs="Arial"/>
          <w:sz w:val="36"/>
          <w:szCs w:val="36"/>
        </w:rPr>
        <w:t>d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4366A1" w:rsidRPr="00D92CF1">
        <w:rPr>
          <w:rFonts w:ascii="Arial" w:eastAsia="Times New Roman" w:hAnsi="Arial" w:cs="Arial"/>
          <w:sz w:val="36"/>
          <w:szCs w:val="36"/>
        </w:rPr>
        <w:lastRenderedPageBreak/>
        <w:t>increased.</w:t>
      </w:r>
      <w:r w:rsidR="004366A1" w:rsidRPr="00D92CF1">
        <w:rPr>
          <w:rFonts w:ascii="Arial" w:hAnsi="Arial" w:cs="Arial"/>
          <w:sz w:val="36"/>
          <w:szCs w:val="36"/>
        </w:rPr>
        <w:t xml:space="preserve"> </w:t>
      </w:r>
      <w:r w:rsidR="00690383" w:rsidRPr="0082045E">
        <w:rPr>
          <w:rFonts w:ascii="Arial" w:eastAsia="Times New Roman" w:hAnsi="Arial" w:cs="Arial"/>
          <w:sz w:val="36"/>
          <w:szCs w:val="36"/>
        </w:rPr>
        <w:t>Additionally, t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he request for the crane truck was made </w:t>
      </w:r>
      <w:r w:rsidR="008D1A8B" w:rsidRPr="0082045E">
        <w:rPr>
          <w:rFonts w:ascii="Arial" w:eastAsia="Times New Roman" w:hAnsi="Arial" w:cs="Arial"/>
          <w:sz w:val="36"/>
          <w:szCs w:val="36"/>
        </w:rPr>
        <w:t xml:space="preserve">as 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NFMRA </w:t>
      </w:r>
      <w:r w:rsidRPr="0082045E">
        <w:rPr>
          <w:rFonts w:ascii="Arial" w:eastAsia="Times New Roman" w:hAnsi="Arial" w:cs="Arial"/>
          <w:sz w:val="36"/>
          <w:szCs w:val="36"/>
        </w:rPr>
        <w:t>needs more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 capacity </w:t>
      </w:r>
      <w:r w:rsidRPr="0082045E">
        <w:rPr>
          <w:rFonts w:ascii="Arial" w:eastAsia="Times New Roman" w:hAnsi="Arial" w:cs="Arial"/>
          <w:sz w:val="36"/>
          <w:szCs w:val="36"/>
        </w:rPr>
        <w:t xml:space="preserve">so that it </w:t>
      </w:r>
      <w:r w:rsidR="008D1A8B" w:rsidRPr="0082045E">
        <w:rPr>
          <w:rFonts w:ascii="Arial" w:eastAsia="Times New Roman" w:hAnsi="Arial" w:cs="Arial"/>
          <w:sz w:val="36"/>
          <w:szCs w:val="36"/>
        </w:rPr>
        <w:t>c</w:t>
      </w:r>
      <w:r w:rsidRPr="0082045E">
        <w:rPr>
          <w:rFonts w:ascii="Arial" w:eastAsia="Times New Roman" w:hAnsi="Arial" w:cs="Arial"/>
          <w:sz w:val="36"/>
          <w:szCs w:val="36"/>
        </w:rPr>
        <w:t>ould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 lift </w:t>
      </w:r>
      <w:r w:rsidR="000F75C9" w:rsidRPr="0082045E">
        <w:rPr>
          <w:rFonts w:ascii="Arial" w:eastAsia="Times New Roman" w:hAnsi="Arial" w:cs="Arial"/>
          <w:sz w:val="36"/>
          <w:szCs w:val="36"/>
        </w:rPr>
        <w:t xml:space="preserve">bigger 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boats </w:t>
      </w:r>
      <w:r w:rsidR="000F75C9" w:rsidRPr="0082045E">
        <w:rPr>
          <w:rFonts w:ascii="Arial" w:eastAsia="Times New Roman" w:hAnsi="Arial" w:cs="Arial"/>
          <w:sz w:val="36"/>
          <w:szCs w:val="36"/>
        </w:rPr>
        <w:t xml:space="preserve">and heavy equipment 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properly and safely at the harbour. </w:t>
      </w:r>
      <w:r w:rsidRPr="0082045E">
        <w:rPr>
          <w:rFonts w:ascii="Arial" w:eastAsia="Times New Roman" w:hAnsi="Arial" w:cs="Arial"/>
          <w:sz w:val="36"/>
          <w:szCs w:val="36"/>
        </w:rPr>
        <w:t xml:space="preserve">Also, </w:t>
      </w:r>
      <w:r w:rsidR="00CA5B46" w:rsidRPr="0082045E">
        <w:rPr>
          <w:rFonts w:ascii="Arial" w:eastAsia="Times New Roman" w:hAnsi="Arial" w:cs="Arial"/>
          <w:sz w:val="36"/>
          <w:szCs w:val="36"/>
        </w:rPr>
        <w:t>the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 number of boats using the small port </w:t>
      </w:r>
      <w:r w:rsidR="00F1740D" w:rsidRPr="0082045E">
        <w:rPr>
          <w:rFonts w:ascii="Arial" w:eastAsia="Times New Roman" w:hAnsi="Arial" w:cs="Arial"/>
          <w:sz w:val="36"/>
          <w:szCs w:val="36"/>
        </w:rPr>
        <w:t>has been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 increasing, and the </w:t>
      </w:r>
      <w:r w:rsidR="000F75C9" w:rsidRPr="0082045E">
        <w:rPr>
          <w:rFonts w:ascii="Arial" w:eastAsia="Times New Roman" w:hAnsi="Arial" w:cs="Arial"/>
          <w:sz w:val="36"/>
          <w:szCs w:val="36"/>
        </w:rPr>
        <w:t xml:space="preserve">winch and the </w:t>
      </w:r>
      <w:r w:rsidR="004B489E" w:rsidRPr="0082045E">
        <w:rPr>
          <w:rFonts w:ascii="Arial" w:eastAsia="Times New Roman" w:hAnsi="Arial" w:cs="Arial"/>
          <w:sz w:val="36"/>
          <w:szCs w:val="36"/>
        </w:rPr>
        <w:t>crane truck w</w:t>
      </w:r>
      <w:r w:rsidR="008D1A8B" w:rsidRPr="0082045E">
        <w:rPr>
          <w:rFonts w:ascii="Arial" w:eastAsia="Times New Roman" w:hAnsi="Arial" w:cs="Arial"/>
          <w:sz w:val="36"/>
          <w:szCs w:val="36"/>
        </w:rPr>
        <w:t xml:space="preserve">ould provide 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additional means </w:t>
      </w:r>
      <w:r w:rsidR="008D1A8B" w:rsidRPr="0082045E">
        <w:rPr>
          <w:rFonts w:ascii="Arial" w:eastAsia="Times New Roman" w:hAnsi="Arial" w:cs="Arial"/>
          <w:sz w:val="36"/>
          <w:szCs w:val="36"/>
        </w:rPr>
        <w:t>for</w:t>
      </w:r>
      <w:r w:rsidR="004B489E" w:rsidRPr="0082045E">
        <w:rPr>
          <w:rFonts w:ascii="Arial" w:eastAsia="Times New Roman" w:hAnsi="Arial" w:cs="Arial"/>
          <w:sz w:val="36"/>
          <w:szCs w:val="36"/>
        </w:rPr>
        <w:t xml:space="preserve"> the community</w:t>
      </w:r>
      <w:r w:rsidR="004B489E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F1740D" w:rsidRPr="00D92CF1">
        <w:rPr>
          <w:rFonts w:ascii="Arial" w:eastAsia="Times New Roman" w:hAnsi="Arial" w:cs="Arial"/>
          <w:sz w:val="36"/>
          <w:szCs w:val="36"/>
        </w:rPr>
        <w:t>to</w:t>
      </w:r>
      <w:r w:rsidR="004B489E" w:rsidRPr="00D92CF1">
        <w:rPr>
          <w:rFonts w:ascii="Arial" w:eastAsia="Times New Roman" w:hAnsi="Arial" w:cs="Arial"/>
          <w:sz w:val="36"/>
          <w:szCs w:val="36"/>
        </w:rPr>
        <w:t xml:space="preserve"> deploy</w:t>
      </w:r>
      <w:r w:rsidR="00140296" w:rsidRPr="00D92CF1">
        <w:rPr>
          <w:rFonts w:ascii="Arial" w:eastAsia="Times New Roman" w:hAnsi="Arial" w:cs="Arial"/>
          <w:sz w:val="36"/>
          <w:szCs w:val="36"/>
        </w:rPr>
        <w:t xml:space="preserve"> and </w:t>
      </w:r>
      <w:r w:rsidR="00F1740D" w:rsidRPr="00D92CF1">
        <w:rPr>
          <w:rFonts w:ascii="Arial" w:eastAsia="Times New Roman" w:hAnsi="Arial" w:cs="Arial"/>
          <w:sz w:val="36"/>
          <w:szCs w:val="36"/>
        </w:rPr>
        <w:t>retrieve</w:t>
      </w:r>
      <w:r w:rsidR="004B489E" w:rsidRPr="00D92CF1">
        <w:rPr>
          <w:rFonts w:ascii="Arial" w:eastAsia="Times New Roman" w:hAnsi="Arial" w:cs="Arial"/>
          <w:sz w:val="36"/>
          <w:szCs w:val="36"/>
        </w:rPr>
        <w:t xml:space="preserve"> their boats. </w:t>
      </w:r>
    </w:p>
    <w:p w14:paraId="6DEB80D0" w14:textId="43ED16DE" w:rsidR="00F1740D" w:rsidRPr="00D92CF1" w:rsidRDefault="00F1740D" w:rsidP="00F1740D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</w:p>
    <w:p w14:paraId="6D6426D2" w14:textId="36B5E511" w:rsidR="00F1740D" w:rsidRPr="00D92CF1" w:rsidRDefault="008D1A8B" w:rsidP="00690383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We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 recogniz</w:t>
      </w:r>
      <w:r>
        <w:rPr>
          <w:rFonts w:ascii="Arial" w:eastAsia="Times New Roman" w:hAnsi="Arial" w:cs="Arial"/>
          <w:sz w:val="36"/>
          <w:szCs w:val="36"/>
        </w:rPr>
        <w:t>e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 the importance of fishing as a means of self-sufficiency and livelihoods</w:t>
      </w:r>
      <w:r>
        <w:rPr>
          <w:rFonts w:ascii="Arial" w:eastAsia="Times New Roman" w:hAnsi="Arial" w:cs="Arial"/>
          <w:sz w:val="36"/>
          <w:szCs w:val="36"/>
        </w:rPr>
        <w:t>. Thus, the Government of Japan,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 to support the Fisheries </w:t>
      </w:r>
      <w:r w:rsidR="009D70F3">
        <w:rPr>
          <w:rFonts w:ascii="Arial" w:eastAsia="Times New Roman" w:hAnsi="Arial" w:cs="Arial"/>
          <w:sz w:val="36"/>
          <w:szCs w:val="36"/>
        </w:rPr>
        <w:t>s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ector in Nauru, </w:t>
      </w:r>
      <w:r w:rsidR="009D70F3">
        <w:rPr>
          <w:rFonts w:ascii="Arial" w:eastAsia="Times New Roman" w:hAnsi="Arial" w:cs="Arial"/>
          <w:sz w:val="36"/>
          <w:szCs w:val="36"/>
        </w:rPr>
        <w:t>has</w:t>
      </w:r>
      <w:r w:rsidR="00690383" w:rsidRPr="00D92CF1">
        <w:rPr>
          <w:rFonts w:ascii="Arial" w:eastAsia="Times New Roman" w:hAnsi="Arial" w:cs="Arial"/>
          <w:sz w:val="36"/>
          <w:szCs w:val="36"/>
        </w:rPr>
        <w:t xml:space="preserve"> provided funding for the procurement of a new winch, 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worth approximately </w:t>
      </w:r>
      <w:r w:rsidR="00242872" w:rsidRPr="00D92CF1">
        <w:rPr>
          <w:rFonts w:ascii="Arial" w:eastAsia="Times New Roman" w:hAnsi="Arial" w:cs="Arial"/>
          <w:sz w:val="36"/>
          <w:szCs w:val="36"/>
        </w:rPr>
        <w:t>Seventy-Eight</w:t>
      </w:r>
      <w:r w:rsidR="004366A1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4366A1" w:rsidRPr="0082045E">
        <w:rPr>
          <w:rFonts w:ascii="Arial" w:eastAsia="Times New Roman" w:hAnsi="Arial" w:cs="Arial"/>
          <w:sz w:val="36"/>
          <w:szCs w:val="36"/>
        </w:rPr>
        <w:t>Thousand Australian dollars (AUD $</w:t>
      </w:r>
      <w:r w:rsidR="004366A1" w:rsidRPr="0082045E">
        <w:rPr>
          <w:rFonts w:ascii="Arial" w:hAnsi="Arial" w:cs="Arial"/>
          <w:sz w:val="36"/>
          <w:szCs w:val="36"/>
        </w:rPr>
        <w:t xml:space="preserve"> </w:t>
      </w:r>
      <w:r w:rsidR="004366A1" w:rsidRPr="0082045E">
        <w:rPr>
          <w:rFonts w:ascii="Arial" w:eastAsia="Times New Roman" w:hAnsi="Arial" w:cs="Arial"/>
          <w:sz w:val="36"/>
          <w:szCs w:val="36"/>
        </w:rPr>
        <w:t xml:space="preserve">78,683) and a </w:t>
      </w:r>
      <w:r w:rsidR="00F1740D" w:rsidRPr="0082045E">
        <w:rPr>
          <w:rFonts w:ascii="Arial" w:eastAsia="Times New Roman" w:hAnsi="Arial" w:cs="Arial"/>
          <w:sz w:val="36"/>
          <w:szCs w:val="36"/>
        </w:rPr>
        <w:t xml:space="preserve">crane truck </w:t>
      </w:r>
      <w:r w:rsidR="004366A1" w:rsidRPr="0082045E">
        <w:rPr>
          <w:rFonts w:ascii="Arial" w:eastAsia="Times New Roman" w:hAnsi="Arial" w:cs="Arial"/>
          <w:sz w:val="36"/>
          <w:szCs w:val="36"/>
        </w:rPr>
        <w:t xml:space="preserve">worth approximately One hundred </w:t>
      </w:r>
      <w:r w:rsidR="004E7D7A" w:rsidRPr="0082045E">
        <w:rPr>
          <w:rFonts w:ascii="Arial" w:eastAsia="Times New Roman" w:hAnsi="Arial" w:cs="Arial"/>
          <w:sz w:val="36"/>
          <w:szCs w:val="36"/>
        </w:rPr>
        <w:t>a</w:t>
      </w:r>
      <w:r w:rsidR="004366A1" w:rsidRPr="0082045E">
        <w:rPr>
          <w:rFonts w:ascii="Arial" w:eastAsia="Times New Roman" w:hAnsi="Arial" w:cs="Arial"/>
          <w:sz w:val="36"/>
          <w:szCs w:val="36"/>
        </w:rPr>
        <w:t>nd Ninety Five Thousand Australian dollars (AUD $ 195,000)</w:t>
      </w:r>
      <w:r w:rsidR="00F1740D" w:rsidRPr="0082045E">
        <w:rPr>
          <w:rFonts w:ascii="Arial" w:eastAsia="Times New Roman" w:hAnsi="Arial" w:cs="Arial"/>
          <w:sz w:val="36"/>
          <w:szCs w:val="36"/>
        </w:rPr>
        <w:t>.</w:t>
      </w:r>
    </w:p>
    <w:p w14:paraId="6A1D3BD3" w14:textId="461CE123" w:rsidR="00C41839" w:rsidRPr="00D92CF1" w:rsidRDefault="00C41839" w:rsidP="006A7B22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  <w:highlight w:val="yellow"/>
        </w:rPr>
      </w:pPr>
    </w:p>
    <w:p w14:paraId="038D8707" w14:textId="588E75F9" w:rsidR="00C612C8" w:rsidRPr="006A1A08" w:rsidRDefault="00C41839" w:rsidP="00C612C8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  <w:shd w:val="pct15" w:color="auto" w:fill="FFFFFF"/>
        </w:rPr>
      </w:pPr>
      <w:r w:rsidRPr="00D92CF1">
        <w:rPr>
          <w:rFonts w:ascii="Arial" w:eastAsia="Times New Roman" w:hAnsi="Arial" w:cs="Arial"/>
          <w:sz w:val="36"/>
          <w:szCs w:val="36"/>
        </w:rPr>
        <w:lastRenderedPageBreak/>
        <w:t>The new winch</w:t>
      </w:r>
      <w:r w:rsidR="008D1A8B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>will</w:t>
      </w:r>
      <w:r w:rsidR="00D553AD">
        <w:rPr>
          <w:rFonts w:ascii="Arial" w:eastAsia="Times New Roman" w:hAnsi="Arial" w:cs="Arial"/>
          <w:sz w:val="36"/>
          <w:szCs w:val="36"/>
        </w:rPr>
        <w:t>, we h</w:t>
      </w:r>
      <w:r w:rsidR="00BD3990">
        <w:rPr>
          <w:rFonts w:ascii="Arial" w:eastAsia="Times New Roman" w:hAnsi="Arial" w:cs="Arial"/>
          <w:sz w:val="36"/>
          <w:szCs w:val="36"/>
        </w:rPr>
        <w:t>ope</w:t>
      </w:r>
      <w:r w:rsidR="00D553AD">
        <w:rPr>
          <w:rFonts w:ascii="Arial" w:eastAsia="Times New Roman" w:hAnsi="Arial" w:cs="Arial"/>
          <w:sz w:val="36"/>
          <w:szCs w:val="36"/>
        </w:rPr>
        <w:t>,</w:t>
      </w:r>
      <w:r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2A49AB" w:rsidRPr="00D92CF1">
        <w:rPr>
          <w:rFonts w:ascii="Arial" w:eastAsia="Times New Roman" w:hAnsi="Arial" w:cs="Arial"/>
          <w:sz w:val="36"/>
          <w:szCs w:val="36"/>
        </w:rPr>
        <w:t>be of great assistance to NFMRA and the local community</w:t>
      </w:r>
      <w:r w:rsidR="00D553AD">
        <w:rPr>
          <w:rFonts w:ascii="Arial" w:eastAsia="Times New Roman" w:hAnsi="Arial" w:cs="Arial"/>
          <w:sz w:val="36"/>
          <w:szCs w:val="36"/>
        </w:rPr>
        <w:t>,</w:t>
      </w:r>
      <w:r w:rsidR="00CA5B46">
        <w:rPr>
          <w:rFonts w:ascii="Arial" w:eastAsia="Times New Roman" w:hAnsi="Arial" w:cs="Arial"/>
          <w:sz w:val="36"/>
          <w:szCs w:val="36"/>
        </w:rPr>
        <w:t xml:space="preserve"> </w:t>
      </w:r>
      <w:r w:rsidR="009F5CBA">
        <w:rPr>
          <w:rFonts w:ascii="Arial" w:eastAsia="Times New Roman" w:hAnsi="Arial" w:cs="Arial"/>
          <w:sz w:val="36"/>
          <w:szCs w:val="36"/>
        </w:rPr>
        <w:t>as</w:t>
      </w:r>
      <w:r w:rsidR="002A49AB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D553AD">
        <w:rPr>
          <w:rFonts w:ascii="Arial" w:eastAsia="Times New Roman" w:hAnsi="Arial" w:cs="Arial"/>
          <w:sz w:val="36"/>
          <w:szCs w:val="36"/>
        </w:rPr>
        <w:t>it would make</w:t>
      </w:r>
      <w:r w:rsidR="001575D2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2A49AB" w:rsidRPr="00D92CF1">
        <w:rPr>
          <w:rFonts w:ascii="Arial" w:eastAsia="Times New Roman" w:hAnsi="Arial" w:cs="Arial"/>
          <w:sz w:val="36"/>
          <w:szCs w:val="36"/>
        </w:rPr>
        <w:t xml:space="preserve">it easier to </w:t>
      </w:r>
      <w:r w:rsidRPr="00D92CF1">
        <w:rPr>
          <w:rFonts w:ascii="Arial" w:eastAsia="Times New Roman" w:hAnsi="Arial" w:cs="Arial"/>
          <w:sz w:val="36"/>
          <w:szCs w:val="36"/>
        </w:rPr>
        <w:t xml:space="preserve">launch </w:t>
      </w:r>
      <w:r w:rsidR="00BC4AC4" w:rsidRPr="0082045E">
        <w:rPr>
          <w:rFonts w:ascii="Arial" w:eastAsia="Times New Roman" w:hAnsi="Arial" w:cs="Arial"/>
          <w:sz w:val="36"/>
          <w:szCs w:val="36"/>
        </w:rPr>
        <w:t xml:space="preserve">and retrieve </w:t>
      </w:r>
      <w:r w:rsidRPr="0082045E">
        <w:rPr>
          <w:rFonts w:ascii="Arial" w:eastAsia="Times New Roman" w:hAnsi="Arial" w:cs="Arial"/>
          <w:sz w:val="36"/>
          <w:szCs w:val="36"/>
        </w:rPr>
        <w:t xml:space="preserve">their boats </w:t>
      </w:r>
      <w:r w:rsidR="00D553AD" w:rsidRPr="0082045E">
        <w:rPr>
          <w:rFonts w:ascii="Arial" w:eastAsia="Times New Roman" w:hAnsi="Arial" w:cs="Arial"/>
          <w:sz w:val="36"/>
          <w:szCs w:val="36"/>
        </w:rPr>
        <w:t xml:space="preserve">without much </w:t>
      </w:r>
      <w:r w:rsidR="001575D2" w:rsidRPr="0082045E">
        <w:rPr>
          <w:rFonts w:ascii="Arial" w:eastAsia="Times New Roman" w:hAnsi="Arial" w:cs="Arial"/>
          <w:sz w:val="36"/>
          <w:szCs w:val="36"/>
        </w:rPr>
        <w:t>effort</w:t>
      </w:r>
      <w:r w:rsidR="00BC4AC4" w:rsidRPr="0082045E">
        <w:rPr>
          <w:rFonts w:ascii="Arial" w:eastAsia="Times New Roman" w:hAnsi="Arial" w:cs="Arial"/>
          <w:sz w:val="36"/>
          <w:szCs w:val="36"/>
        </w:rPr>
        <w:t xml:space="preserve">. </w:t>
      </w:r>
      <w:r w:rsidR="000460FD" w:rsidRPr="0082045E">
        <w:rPr>
          <w:rFonts w:ascii="Arial" w:eastAsia="Times New Roman" w:hAnsi="Arial" w:cs="Arial"/>
          <w:sz w:val="36"/>
          <w:szCs w:val="36"/>
        </w:rPr>
        <w:t>Similarly</w:t>
      </w:r>
      <w:r w:rsidR="00A73957" w:rsidRPr="0082045E">
        <w:rPr>
          <w:rFonts w:ascii="Arial" w:eastAsia="Times New Roman" w:hAnsi="Arial" w:cs="Arial"/>
          <w:sz w:val="36"/>
          <w:szCs w:val="36"/>
        </w:rPr>
        <w:t>, t</w:t>
      </w:r>
      <w:r w:rsidR="003827F3" w:rsidRPr="0082045E">
        <w:rPr>
          <w:rFonts w:ascii="Arial" w:eastAsia="Times New Roman" w:hAnsi="Arial" w:cs="Arial"/>
          <w:sz w:val="36"/>
          <w:szCs w:val="36"/>
        </w:rPr>
        <w:t>h</w:t>
      </w:r>
      <w:r w:rsidRPr="0082045E">
        <w:rPr>
          <w:rFonts w:ascii="Arial" w:eastAsia="Times New Roman" w:hAnsi="Arial" w:cs="Arial"/>
          <w:sz w:val="36"/>
          <w:szCs w:val="36"/>
        </w:rPr>
        <w:t>e</w:t>
      </w:r>
      <w:r w:rsidR="003827F3" w:rsidRPr="0082045E">
        <w:rPr>
          <w:rFonts w:ascii="Arial" w:eastAsia="Times New Roman" w:hAnsi="Arial" w:cs="Arial"/>
          <w:sz w:val="36"/>
          <w:szCs w:val="36"/>
        </w:rPr>
        <w:t xml:space="preserve"> new crane truck</w:t>
      </w:r>
      <w:r w:rsidR="00AC6049" w:rsidRPr="0082045E">
        <w:rPr>
          <w:rFonts w:ascii="Arial" w:eastAsia="Times New Roman" w:hAnsi="Arial" w:cs="Arial"/>
          <w:sz w:val="36"/>
          <w:szCs w:val="36"/>
        </w:rPr>
        <w:t xml:space="preserve"> will </w:t>
      </w:r>
      <w:r w:rsidR="00F73FF1" w:rsidRPr="0082045E">
        <w:rPr>
          <w:rFonts w:ascii="Arial" w:eastAsia="Times New Roman" w:hAnsi="Arial" w:cs="Arial"/>
          <w:sz w:val="36"/>
          <w:szCs w:val="36"/>
        </w:rPr>
        <w:t>allow more efficiency in moving heavy equipment for</w:t>
      </w:r>
      <w:r w:rsidR="00F1740D" w:rsidRPr="0082045E">
        <w:rPr>
          <w:rFonts w:ascii="Arial" w:eastAsia="Times New Roman" w:hAnsi="Arial" w:cs="Arial"/>
          <w:sz w:val="36"/>
          <w:szCs w:val="36"/>
        </w:rPr>
        <w:t xml:space="preserve"> various projects at NFMRA</w:t>
      </w:r>
      <w:r w:rsidR="00F73FF1" w:rsidRPr="0082045E">
        <w:rPr>
          <w:rFonts w:ascii="Arial" w:eastAsia="Times New Roman" w:hAnsi="Arial" w:cs="Arial"/>
          <w:sz w:val="36"/>
          <w:szCs w:val="36"/>
        </w:rPr>
        <w:t>.</w:t>
      </w:r>
      <w:r w:rsidR="00AC6049" w:rsidRPr="0082045E">
        <w:rPr>
          <w:rFonts w:ascii="Arial" w:eastAsia="Times New Roman" w:hAnsi="Arial" w:cs="Arial"/>
          <w:sz w:val="36"/>
          <w:szCs w:val="36"/>
        </w:rPr>
        <w:t xml:space="preserve"> </w:t>
      </w:r>
      <w:r w:rsidR="00C612C8" w:rsidRPr="0082045E">
        <w:rPr>
          <w:rFonts w:ascii="Arial" w:eastAsia="Times New Roman" w:hAnsi="Arial" w:cs="Arial"/>
          <w:sz w:val="36"/>
          <w:szCs w:val="36"/>
        </w:rPr>
        <w:t xml:space="preserve">One project that necessitates heavy lifting </w:t>
      </w:r>
      <w:r w:rsidR="00D553AD" w:rsidRPr="0082045E">
        <w:rPr>
          <w:rFonts w:ascii="Arial" w:eastAsia="Times New Roman" w:hAnsi="Arial" w:cs="Arial"/>
          <w:sz w:val="36"/>
          <w:szCs w:val="36"/>
        </w:rPr>
        <w:t>would be</w:t>
      </w:r>
      <w:r w:rsidR="00C612C8" w:rsidRPr="0082045E">
        <w:rPr>
          <w:rFonts w:ascii="Arial" w:eastAsia="Times New Roman" w:hAnsi="Arial" w:cs="Arial"/>
          <w:sz w:val="36"/>
          <w:szCs w:val="36"/>
        </w:rPr>
        <w:t xml:space="preserve"> the Fish Aggregating Device (FAD) programme. In order to load heavy ropes, the anchor, and chains onto the boat for deploy</w:t>
      </w:r>
      <w:r w:rsidR="00D553AD" w:rsidRPr="0082045E">
        <w:rPr>
          <w:rFonts w:ascii="Arial" w:eastAsia="Times New Roman" w:hAnsi="Arial" w:cs="Arial"/>
          <w:sz w:val="36"/>
          <w:szCs w:val="36"/>
        </w:rPr>
        <w:t>ing this device</w:t>
      </w:r>
      <w:r w:rsidR="00C612C8" w:rsidRPr="0082045E">
        <w:rPr>
          <w:rFonts w:ascii="Arial" w:eastAsia="Times New Roman" w:hAnsi="Arial" w:cs="Arial"/>
          <w:sz w:val="36"/>
          <w:szCs w:val="36"/>
        </w:rPr>
        <w:t xml:space="preserve">, </w:t>
      </w:r>
      <w:r w:rsidR="00BD3990" w:rsidRPr="0082045E">
        <w:rPr>
          <w:rFonts w:ascii="Arial" w:eastAsia="Times New Roman" w:hAnsi="Arial" w:cs="Arial"/>
          <w:sz w:val="36"/>
          <w:szCs w:val="36"/>
        </w:rPr>
        <w:t>we hope this crane truck</w:t>
      </w:r>
      <w:r w:rsidR="00C612C8" w:rsidRPr="0082045E">
        <w:rPr>
          <w:rFonts w:ascii="Arial" w:eastAsia="Times New Roman" w:hAnsi="Arial" w:cs="Arial"/>
          <w:sz w:val="36"/>
          <w:szCs w:val="36"/>
        </w:rPr>
        <w:t xml:space="preserve"> </w:t>
      </w:r>
      <w:r w:rsidR="00BD3990" w:rsidRPr="0082045E">
        <w:rPr>
          <w:rFonts w:ascii="Arial" w:eastAsia="Times New Roman" w:hAnsi="Arial" w:cs="Arial"/>
          <w:sz w:val="36"/>
          <w:szCs w:val="36"/>
        </w:rPr>
        <w:t xml:space="preserve">would help </w:t>
      </w:r>
      <w:r w:rsidR="00C612C8" w:rsidRPr="0082045E">
        <w:rPr>
          <w:rFonts w:ascii="Arial" w:eastAsia="Times New Roman" w:hAnsi="Arial" w:cs="Arial"/>
          <w:sz w:val="36"/>
          <w:szCs w:val="36"/>
        </w:rPr>
        <w:t>NFMRA</w:t>
      </w:r>
      <w:r w:rsidR="00BD3990" w:rsidRPr="0082045E">
        <w:rPr>
          <w:rFonts w:ascii="Arial" w:eastAsia="Times New Roman" w:hAnsi="Arial" w:cs="Arial"/>
          <w:sz w:val="36"/>
          <w:szCs w:val="36"/>
        </w:rPr>
        <w:t xml:space="preserve"> to</w:t>
      </w:r>
      <w:r w:rsidR="00C612C8" w:rsidRPr="0082045E">
        <w:rPr>
          <w:rFonts w:ascii="Arial" w:eastAsia="Times New Roman" w:hAnsi="Arial" w:cs="Arial"/>
          <w:sz w:val="36"/>
          <w:szCs w:val="36"/>
        </w:rPr>
        <w:t xml:space="preserve"> construct the FADs in </w:t>
      </w:r>
      <w:r w:rsidR="00BD3990" w:rsidRPr="0082045E">
        <w:rPr>
          <w:rFonts w:ascii="Arial" w:eastAsia="Times New Roman" w:hAnsi="Arial" w:cs="Arial"/>
          <w:sz w:val="36"/>
          <w:szCs w:val="36"/>
        </w:rPr>
        <w:t>broader scale.</w:t>
      </w:r>
    </w:p>
    <w:p w14:paraId="10D2E186" w14:textId="77777777" w:rsidR="000F75C9" w:rsidRPr="0082045E" w:rsidRDefault="000F75C9" w:rsidP="00C612C8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</w:p>
    <w:p w14:paraId="4BC0C86F" w14:textId="46A9933B" w:rsidR="00F73FF1" w:rsidRPr="00D92CF1" w:rsidRDefault="00C41839" w:rsidP="00A73957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82045E">
        <w:rPr>
          <w:rFonts w:ascii="Arial" w:eastAsia="Times New Roman" w:hAnsi="Arial" w:cs="Arial"/>
          <w:sz w:val="36"/>
          <w:szCs w:val="36"/>
        </w:rPr>
        <w:t>Both funded projects</w:t>
      </w:r>
      <w:r w:rsidR="00297594" w:rsidRPr="0082045E">
        <w:rPr>
          <w:rFonts w:ascii="Arial" w:eastAsia="Times New Roman" w:hAnsi="Arial" w:cs="Arial"/>
          <w:sz w:val="36"/>
          <w:szCs w:val="36"/>
        </w:rPr>
        <w:t xml:space="preserve"> </w:t>
      </w:r>
      <w:r w:rsidR="00BD3990" w:rsidRPr="0082045E">
        <w:rPr>
          <w:rFonts w:ascii="Arial" w:eastAsia="Times New Roman" w:hAnsi="Arial" w:cs="Arial"/>
          <w:sz w:val="36"/>
          <w:szCs w:val="36"/>
        </w:rPr>
        <w:t>are expected</w:t>
      </w:r>
      <w:r w:rsidR="00BD3990">
        <w:rPr>
          <w:rFonts w:ascii="Arial" w:eastAsia="Times New Roman" w:hAnsi="Arial" w:cs="Arial"/>
          <w:sz w:val="36"/>
          <w:szCs w:val="36"/>
        </w:rPr>
        <w:t xml:space="preserve"> to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B73EEB" w:rsidRPr="00D92CF1">
        <w:rPr>
          <w:rFonts w:ascii="Arial" w:eastAsia="Times New Roman" w:hAnsi="Arial" w:cs="Arial"/>
          <w:sz w:val="36"/>
          <w:szCs w:val="36"/>
        </w:rPr>
        <w:t xml:space="preserve">reduce delays and queues 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in </w:t>
      </w:r>
      <w:r w:rsidR="00B73EEB"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297594" w:rsidRPr="00D92CF1">
        <w:rPr>
          <w:rFonts w:ascii="Arial" w:eastAsia="Times New Roman" w:hAnsi="Arial" w:cs="Arial"/>
          <w:sz w:val="36"/>
          <w:szCs w:val="36"/>
        </w:rPr>
        <w:t>local communities' fishing operations in Nauru</w:t>
      </w:r>
      <w:r w:rsidR="008D1A8B">
        <w:rPr>
          <w:rFonts w:ascii="Arial" w:eastAsia="Times New Roman" w:hAnsi="Arial" w:cs="Arial"/>
          <w:sz w:val="36"/>
          <w:szCs w:val="36"/>
        </w:rPr>
        <w:t xml:space="preserve"> as well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. Overall, this project, which is a part of the Japan-Nauru Fisheries Cooperation, </w:t>
      </w:r>
      <w:r w:rsidR="00BD3990">
        <w:rPr>
          <w:rFonts w:ascii="Arial" w:eastAsia="Times New Roman" w:hAnsi="Arial" w:cs="Arial"/>
          <w:sz w:val="36"/>
          <w:szCs w:val="36"/>
        </w:rPr>
        <w:t xml:space="preserve">would, we hope, </w:t>
      </w:r>
      <w:r w:rsidR="00297594" w:rsidRPr="00D92CF1">
        <w:rPr>
          <w:rFonts w:ascii="Arial" w:eastAsia="Times New Roman" w:hAnsi="Arial" w:cs="Arial"/>
          <w:sz w:val="36"/>
          <w:szCs w:val="36"/>
        </w:rPr>
        <w:t>contribute to Nauru's sustainability and self-reliance</w:t>
      </w:r>
      <w:r w:rsidR="00BD3990">
        <w:rPr>
          <w:rFonts w:ascii="Arial" w:eastAsia="Times New Roman" w:hAnsi="Arial" w:cs="Arial"/>
          <w:sz w:val="36"/>
          <w:szCs w:val="36"/>
        </w:rPr>
        <w:t>.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BD3990">
        <w:rPr>
          <w:rFonts w:ascii="Arial" w:eastAsia="Times New Roman" w:hAnsi="Arial" w:cs="Arial"/>
          <w:sz w:val="36"/>
          <w:szCs w:val="36"/>
        </w:rPr>
        <w:t>Our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 aim</w:t>
      </w:r>
      <w:r w:rsidR="00BD3990">
        <w:rPr>
          <w:rFonts w:ascii="Arial" w:eastAsia="Times New Roman" w:hAnsi="Arial" w:cs="Arial"/>
          <w:sz w:val="36"/>
          <w:szCs w:val="36"/>
        </w:rPr>
        <w:t xml:space="preserve"> is</w:t>
      </w:r>
      <w:r w:rsidR="00297594" w:rsidRPr="00D92CF1">
        <w:rPr>
          <w:rFonts w:ascii="Arial" w:eastAsia="Times New Roman" w:hAnsi="Arial" w:cs="Arial"/>
          <w:sz w:val="36"/>
          <w:szCs w:val="36"/>
        </w:rPr>
        <w:t xml:space="preserve"> to improve </w:t>
      </w:r>
      <w:r w:rsidR="00297594" w:rsidRPr="00D92CF1">
        <w:rPr>
          <w:rFonts w:ascii="Arial" w:eastAsia="Times New Roman" w:hAnsi="Arial" w:cs="Arial"/>
          <w:sz w:val="36"/>
          <w:szCs w:val="36"/>
        </w:rPr>
        <w:lastRenderedPageBreak/>
        <w:t xml:space="preserve">food security, raise living standards, and increase the productivity </w:t>
      </w:r>
      <w:r w:rsidR="00F73FF1" w:rsidRPr="00D92CF1">
        <w:rPr>
          <w:rFonts w:ascii="Arial" w:eastAsia="Times New Roman" w:hAnsi="Arial" w:cs="Arial"/>
          <w:sz w:val="36"/>
          <w:szCs w:val="36"/>
        </w:rPr>
        <w:t xml:space="preserve">and efficiency </w:t>
      </w:r>
      <w:r w:rsidR="00297594" w:rsidRPr="00D92CF1">
        <w:rPr>
          <w:rFonts w:ascii="Arial" w:eastAsia="Times New Roman" w:hAnsi="Arial" w:cs="Arial"/>
          <w:sz w:val="36"/>
          <w:szCs w:val="36"/>
        </w:rPr>
        <w:t>of the fisheries industry.</w:t>
      </w:r>
      <w:r w:rsidR="00F73FF1" w:rsidRPr="00D92CF1">
        <w:rPr>
          <w:rFonts w:ascii="Arial" w:eastAsia="Times New Roman" w:hAnsi="Arial" w:cs="Arial"/>
          <w:sz w:val="36"/>
          <w:szCs w:val="36"/>
        </w:rPr>
        <w:t xml:space="preserve"> </w:t>
      </w:r>
    </w:p>
    <w:p w14:paraId="4AEB0B45" w14:textId="77777777" w:rsidR="008B30A6" w:rsidRPr="0082045E" w:rsidRDefault="008B30A6" w:rsidP="00C94457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</w:p>
    <w:p w14:paraId="00000010" w14:textId="76FF5D2A" w:rsidR="00603F9F" w:rsidRPr="00D92CF1" w:rsidRDefault="00ED3565" w:rsidP="004366A1">
      <w:pPr>
        <w:spacing w:after="0" w:line="520" w:lineRule="auto"/>
        <w:ind w:firstLineChars="100" w:firstLine="360"/>
        <w:jc w:val="both"/>
        <w:rPr>
          <w:rFonts w:ascii="Arial" w:eastAsia="Times New Roman" w:hAnsi="Arial" w:cs="Arial"/>
          <w:sz w:val="36"/>
          <w:szCs w:val="36"/>
        </w:rPr>
      </w:pPr>
      <w:r w:rsidRPr="0082045E">
        <w:rPr>
          <w:rFonts w:ascii="Arial" w:eastAsia="Times New Roman" w:hAnsi="Arial" w:cs="Arial"/>
          <w:sz w:val="36"/>
          <w:szCs w:val="36"/>
        </w:rPr>
        <w:t>Th</w:t>
      </w:r>
      <w:r w:rsidR="004366A1" w:rsidRPr="0082045E">
        <w:rPr>
          <w:rFonts w:ascii="Arial" w:eastAsia="Times New Roman" w:hAnsi="Arial" w:cs="Arial"/>
          <w:sz w:val="36"/>
          <w:szCs w:val="36"/>
        </w:rPr>
        <w:t>e two</w:t>
      </w:r>
      <w:r w:rsidRPr="0082045E">
        <w:rPr>
          <w:rFonts w:ascii="Arial" w:eastAsia="Times New Roman" w:hAnsi="Arial" w:cs="Arial"/>
          <w:sz w:val="36"/>
          <w:szCs w:val="36"/>
        </w:rPr>
        <w:t xml:space="preserve"> project</w:t>
      </w:r>
      <w:r w:rsidR="004366A1" w:rsidRPr="0082045E">
        <w:rPr>
          <w:rFonts w:ascii="Arial" w:eastAsia="Times New Roman" w:hAnsi="Arial" w:cs="Arial"/>
          <w:sz w:val="36"/>
          <w:szCs w:val="36"/>
        </w:rPr>
        <w:t>s</w:t>
      </w:r>
      <w:r w:rsidRPr="0082045E">
        <w:rPr>
          <w:rFonts w:ascii="Arial" w:eastAsia="Times New Roman" w:hAnsi="Arial" w:cs="Arial"/>
          <w:sz w:val="36"/>
          <w:szCs w:val="36"/>
        </w:rPr>
        <w:t xml:space="preserve"> ha</w:t>
      </w:r>
      <w:r w:rsidR="00BD3990" w:rsidRPr="0082045E">
        <w:rPr>
          <w:rFonts w:ascii="Arial" w:eastAsia="Times New Roman" w:hAnsi="Arial" w:cs="Arial"/>
          <w:sz w:val="36"/>
          <w:szCs w:val="36"/>
        </w:rPr>
        <w:t>ve</w:t>
      </w:r>
      <w:r w:rsidRPr="0082045E">
        <w:rPr>
          <w:rFonts w:ascii="Arial" w:eastAsia="Times New Roman" w:hAnsi="Arial" w:cs="Arial"/>
          <w:sz w:val="36"/>
          <w:szCs w:val="36"/>
        </w:rPr>
        <w:t xml:space="preserve"> been implemented by the Government of J</w:t>
      </w:r>
      <w:r w:rsidRPr="00D92CF1">
        <w:rPr>
          <w:rFonts w:ascii="Arial" w:eastAsia="Times New Roman" w:hAnsi="Arial" w:cs="Arial"/>
          <w:sz w:val="36"/>
          <w:szCs w:val="36"/>
        </w:rPr>
        <w:t xml:space="preserve">apan through its Grassroots Grant Assistance Projects Scheme or </w:t>
      </w:r>
      <w:r w:rsidR="00B30CDC"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Pr="00D92CF1">
        <w:rPr>
          <w:rFonts w:ascii="Arial" w:eastAsia="Times New Roman" w:hAnsi="Arial" w:cs="Arial"/>
          <w:sz w:val="36"/>
          <w:szCs w:val="36"/>
        </w:rPr>
        <w:t>GGP.</w:t>
      </w:r>
      <w:r w:rsidR="00AC6049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>I am pleased to highlight that since 2006, Japan has funded 2</w:t>
      </w:r>
      <w:r w:rsidR="009E351F" w:rsidRPr="00D92CF1">
        <w:rPr>
          <w:rFonts w:ascii="Arial" w:eastAsia="Times New Roman" w:hAnsi="Arial" w:cs="Arial"/>
          <w:sz w:val="36"/>
          <w:szCs w:val="36"/>
        </w:rPr>
        <w:t>1</w:t>
      </w:r>
      <w:r w:rsidRPr="00D92CF1">
        <w:rPr>
          <w:rFonts w:ascii="Arial" w:eastAsia="Times New Roman" w:hAnsi="Arial" w:cs="Arial"/>
          <w:sz w:val="36"/>
          <w:szCs w:val="36"/>
        </w:rPr>
        <w:t xml:space="preserve"> GGP projects for Nauru</w:t>
      </w:r>
      <w:r w:rsidR="00E82B8F" w:rsidRPr="00D92CF1">
        <w:rPr>
          <w:rFonts w:ascii="Arial" w:eastAsia="Times New Roman" w:hAnsi="Arial" w:cs="Arial"/>
          <w:sz w:val="36"/>
          <w:szCs w:val="36"/>
        </w:rPr>
        <w:t>,</w:t>
      </w:r>
      <w:r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B30CDC" w:rsidRPr="00D92CF1">
        <w:rPr>
          <w:rFonts w:ascii="Arial" w:eastAsia="Times New Roman" w:hAnsi="Arial" w:cs="Arial"/>
          <w:sz w:val="36"/>
          <w:szCs w:val="36"/>
        </w:rPr>
        <w:t xml:space="preserve">which are collectively worth </w:t>
      </w:r>
      <w:r w:rsidRPr="00D92CF1">
        <w:rPr>
          <w:rFonts w:ascii="Arial" w:eastAsia="Times New Roman" w:hAnsi="Arial" w:cs="Arial"/>
          <w:sz w:val="36"/>
          <w:szCs w:val="36"/>
        </w:rPr>
        <w:t xml:space="preserve">more than </w:t>
      </w:r>
      <w:r w:rsidR="007C5779" w:rsidRPr="00D92CF1">
        <w:rPr>
          <w:rFonts w:ascii="Arial" w:eastAsia="Times New Roman" w:hAnsi="Arial" w:cs="Arial"/>
          <w:sz w:val="36"/>
          <w:szCs w:val="36"/>
        </w:rPr>
        <w:t>2</w:t>
      </w:r>
      <w:r w:rsidRPr="00D92CF1">
        <w:rPr>
          <w:rFonts w:ascii="Arial" w:eastAsia="Times New Roman" w:hAnsi="Arial" w:cs="Arial"/>
          <w:sz w:val="36"/>
          <w:szCs w:val="36"/>
        </w:rPr>
        <w:t xml:space="preserve"> million US dollars.</w:t>
      </w:r>
    </w:p>
    <w:p w14:paraId="00000011" w14:textId="77777777" w:rsidR="00603F9F" w:rsidRPr="00D92CF1" w:rsidRDefault="00603F9F">
      <w:pPr>
        <w:spacing w:after="0" w:line="520" w:lineRule="auto"/>
        <w:jc w:val="both"/>
        <w:rPr>
          <w:rFonts w:ascii="Arial" w:eastAsia="Times New Roman" w:hAnsi="Arial" w:cs="Arial"/>
          <w:sz w:val="36"/>
          <w:szCs w:val="36"/>
        </w:rPr>
      </w:pPr>
    </w:p>
    <w:p w14:paraId="00000014" w14:textId="19EEFDD2" w:rsidR="00603F9F" w:rsidRPr="00D92CF1" w:rsidRDefault="00BD3990" w:rsidP="00C41839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In broader terms, t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he Government of Japan has </w:t>
      </w:r>
      <w:r w:rsidR="00B30CDC" w:rsidRPr="00D92CF1">
        <w:rPr>
          <w:rFonts w:ascii="Arial" w:eastAsia="Times New Roman" w:hAnsi="Arial" w:cs="Arial"/>
          <w:sz w:val="36"/>
          <w:szCs w:val="36"/>
        </w:rPr>
        <w:t xml:space="preserve">closely </w:t>
      </w:r>
      <w:r w:rsidR="00ED3565" w:rsidRPr="00D92CF1">
        <w:rPr>
          <w:rFonts w:ascii="Arial" w:eastAsia="Times New Roman" w:hAnsi="Arial" w:cs="Arial"/>
          <w:sz w:val="36"/>
          <w:szCs w:val="36"/>
        </w:rPr>
        <w:t>supported Nauru in various sectors</w:t>
      </w:r>
      <w:r w:rsidR="00C37EA0" w:rsidRPr="00D92CF1">
        <w:rPr>
          <w:rFonts w:ascii="Arial" w:eastAsia="Times New Roman" w:hAnsi="Arial" w:cs="Arial"/>
          <w:sz w:val="36"/>
          <w:szCs w:val="36"/>
        </w:rPr>
        <w:t>.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C37EA0" w:rsidRPr="00D92CF1">
        <w:rPr>
          <w:rFonts w:ascii="Arial" w:eastAsia="Times New Roman" w:hAnsi="Arial" w:cs="Arial"/>
          <w:sz w:val="36"/>
          <w:szCs w:val="36"/>
        </w:rPr>
        <w:t>In particular, for the fisheries sector,</w:t>
      </w:r>
      <w:r w:rsidR="00C5525B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C37EA0"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C5525B" w:rsidRPr="00D92CF1">
        <w:rPr>
          <w:rFonts w:ascii="Arial" w:eastAsia="Times New Roman" w:hAnsi="Arial" w:cs="Arial"/>
          <w:sz w:val="36"/>
          <w:szCs w:val="36"/>
        </w:rPr>
        <w:t xml:space="preserve">construction of </w:t>
      </w:r>
      <w:proofErr w:type="spellStart"/>
      <w:r w:rsidR="00C5525B" w:rsidRPr="00D92CF1">
        <w:rPr>
          <w:rFonts w:ascii="Arial" w:eastAsia="Times New Roman" w:hAnsi="Arial" w:cs="Arial"/>
          <w:sz w:val="36"/>
          <w:szCs w:val="36"/>
        </w:rPr>
        <w:t>Anibare</w:t>
      </w:r>
      <w:proofErr w:type="spellEnd"/>
      <w:r w:rsidR="00C5525B" w:rsidRPr="00D92CF1">
        <w:rPr>
          <w:rFonts w:ascii="Arial" w:eastAsia="Times New Roman" w:hAnsi="Arial" w:cs="Arial"/>
          <w:sz w:val="36"/>
          <w:szCs w:val="36"/>
        </w:rPr>
        <w:t xml:space="preserve"> Harbour in 2000, through Japan’s Grant Aid</w:t>
      </w:r>
      <w:r>
        <w:rPr>
          <w:rFonts w:ascii="Arial" w:eastAsia="Times New Roman" w:hAnsi="Arial" w:cs="Arial"/>
          <w:sz w:val="36"/>
          <w:szCs w:val="36"/>
        </w:rPr>
        <w:t>.</w:t>
      </w:r>
      <w:r w:rsidR="00CC6EE9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This </w:t>
      </w:r>
      <w:proofErr w:type="spellStart"/>
      <w:r>
        <w:rPr>
          <w:rFonts w:ascii="Arial" w:eastAsia="Times New Roman" w:hAnsi="Arial" w:cs="Arial"/>
          <w:sz w:val="36"/>
          <w:szCs w:val="36"/>
        </w:rPr>
        <w:t>Anibare</w:t>
      </w:r>
      <w:proofErr w:type="spellEnd"/>
      <w:r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sz w:val="36"/>
          <w:szCs w:val="36"/>
        </w:rPr>
        <w:t>Harbor</w:t>
      </w:r>
      <w:proofErr w:type="spellEnd"/>
      <w:r w:rsidR="00C5525B" w:rsidRPr="00D92CF1">
        <w:rPr>
          <w:rFonts w:ascii="Arial" w:eastAsia="Times New Roman" w:hAnsi="Arial" w:cs="Arial"/>
          <w:sz w:val="36"/>
          <w:szCs w:val="36"/>
        </w:rPr>
        <w:t xml:space="preserve"> serves as the main community boat harbo</w:t>
      </w:r>
      <w:r w:rsidR="00AC6049" w:rsidRPr="00D92CF1">
        <w:rPr>
          <w:rFonts w:ascii="Arial" w:eastAsia="Times New Roman" w:hAnsi="Arial" w:cs="Arial"/>
          <w:sz w:val="36"/>
          <w:szCs w:val="36"/>
        </w:rPr>
        <w:t>u</w:t>
      </w:r>
      <w:r w:rsidR="00C5525B" w:rsidRPr="00D92CF1">
        <w:rPr>
          <w:rFonts w:ascii="Arial" w:eastAsia="Times New Roman" w:hAnsi="Arial" w:cs="Arial"/>
          <w:sz w:val="36"/>
          <w:szCs w:val="36"/>
        </w:rPr>
        <w:t>r</w:t>
      </w:r>
      <w:r w:rsidR="005F1FBE">
        <w:rPr>
          <w:rFonts w:ascii="Arial" w:eastAsia="Times New Roman" w:hAnsi="Arial" w:cs="Arial"/>
          <w:sz w:val="36"/>
          <w:szCs w:val="36"/>
        </w:rPr>
        <w:t xml:space="preserve"> </w:t>
      </w:r>
      <w:r w:rsidR="008D1A8B">
        <w:rPr>
          <w:rFonts w:ascii="Arial" w:eastAsia="Times New Roman" w:hAnsi="Arial" w:cs="Arial"/>
          <w:sz w:val="36"/>
          <w:szCs w:val="36"/>
        </w:rPr>
        <w:t xml:space="preserve">and </w:t>
      </w:r>
      <w:r w:rsidR="00C5525B" w:rsidRPr="00D92CF1">
        <w:rPr>
          <w:rFonts w:ascii="Arial" w:eastAsia="Times New Roman" w:hAnsi="Arial" w:cs="Arial"/>
          <w:sz w:val="36"/>
          <w:szCs w:val="36"/>
        </w:rPr>
        <w:t>is</w:t>
      </w:r>
      <w:r w:rsidR="008D1A8B">
        <w:rPr>
          <w:rFonts w:ascii="Arial" w:eastAsia="Times New Roman" w:hAnsi="Arial" w:cs="Arial"/>
          <w:sz w:val="36"/>
          <w:szCs w:val="36"/>
        </w:rPr>
        <w:t xml:space="preserve"> the</w:t>
      </w:r>
      <w:r w:rsidR="00C5525B" w:rsidRPr="00D92CF1">
        <w:rPr>
          <w:rFonts w:ascii="Arial" w:eastAsia="Times New Roman" w:hAnsi="Arial" w:cs="Arial"/>
          <w:sz w:val="36"/>
          <w:szCs w:val="36"/>
        </w:rPr>
        <w:t xml:space="preserve"> key </w:t>
      </w:r>
      <w:r w:rsidR="005F1FBE">
        <w:rPr>
          <w:rFonts w:ascii="Arial" w:eastAsia="Times New Roman" w:hAnsi="Arial" w:cs="Arial"/>
          <w:sz w:val="36"/>
          <w:szCs w:val="36"/>
        </w:rPr>
        <w:t>for</w:t>
      </w:r>
      <w:r w:rsidR="005F1FBE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C5525B" w:rsidRPr="00D92CF1">
        <w:rPr>
          <w:rFonts w:ascii="Arial" w:eastAsia="Times New Roman" w:hAnsi="Arial" w:cs="Arial"/>
          <w:sz w:val="36"/>
          <w:szCs w:val="36"/>
        </w:rPr>
        <w:t>the development and sustainability of local fisheries in Nauru.</w:t>
      </w:r>
      <w:r w:rsidR="00CC6EE9">
        <w:rPr>
          <w:rFonts w:ascii="Arial" w:eastAsia="Times New Roman" w:hAnsi="Arial" w:cs="Arial"/>
          <w:sz w:val="36"/>
          <w:szCs w:val="36"/>
        </w:rPr>
        <w:t xml:space="preserve"> </w:t>
      </w:r>
      <w:r w:rsidR="00E15415">
        <w:rPr>
          <w:rFonts w:ascii="Arial" w:eastAsia="Times New Roman" w:hAnsi="Arial" w:cs="Arial"/>
          <w:sz w:val="36"/>
          <w:szCs w:val="36"/>
        </w:rPr>
        <w:t xml:space="preserve">I </w:t>
      </w:r>
      <w:r w:rsidR="00E15415">
        <w:rPr>
          <w:rFonts w:ascii="Arial" w:eastAsia="Times New Roman" w:hAnsi="Arial" w:cs="Arial"/>
          <w:sz w:val="36"/>
          <w:szCs w:val="36"/>
        </w:rPr>
        <w:lastRenderedPageBreak/>
        <w:t>would also like to recall that</w:t>
      </w:r>
      <w:r w:rsidR="007C1E3D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C94457"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7C5779" w:rsidRPr="00D92CF1">
        <w:rPr>
          <w:rFonts w:ascii="Arial" w:eastAsia="Times New Roman" w:hAnsi="Arial" w:cs="Arial"/>
          <w:sz w:val="36"/>
          <w:szCs w:val="36"/>
        </w:rPr>
        <w:t>Overseas Fishery</w:t>
      </w:r>
      <w:r w:rsidR="00C94457" w:rsidRPr="00D92CF1">
        <w:rPr>
          <w:rFonts w:ascii="Arial" w:eastAsia="Times New Roman" w:hAnsi="Arial" w:cs="Arial"/>
          <w:sz w:val="36"/>
          <w:szCs w:val="36"/>
        </w:rPr>
        <w:t xml:space="preserve"> Cooperation Foundation of Japan (</w:t>
      </w:r>
      <w:r w:rsidR="00FF0F25" w:rsidRPr="00D92CF1">
        <w:rPr>
          <w:rFonts w:ascii="Arial" w:eastAsia="Times New Roman" w:hAnsi="Arial" w:cs="Arial"/>
          <w:sz w:val="36"/>
          <w:szCs w:val="36"/>
        </w:rPr>
        <w:t>OFCF</w:t>
      </w:r>
      <w:r w:rsidR="00C94457" w:rsidRPr="00D92CF1">
        <w:rPr>
          <w:rFonts w:ascii="Arial" w:eastAsia="Times New Roman" w:hAnsi="Arial" w:cs="Arial"/>
          <w:sz w:val="36"/>
          <w:szCs w:val="36"/>
        </w:rPr>
        <w:t>)</w:t>
      </w:r>
      <w:r w:rsidR="00E82B8F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installed </w:t>
      </w:r>
      <w:r w:rsidR="00FF0F25" w:rsidRPr="00D92CF1">
        <w:rPr>
          <w:rFonts w:ascii="Arial" w:eastAsia="Times New Roman" w:hAnsi="Arial" w:cs="Arial"/>
          <w:sz w:val="36"/>
          <w:szCs w:val="36"/>
        </w:rPr>
        <w:t xml:space="preserve">the existing winch at the Harbour </w:t>
      </w:r>
      <w:r w:rsidR="00ED3565" w:rsidRPr="00D92CF1">
        <w:rPr>
          <w:rFonts w:ascii="Arial" w:eastAsia="Times New Roman" w:hAnsi="Arial" w:cs="Arial"/>
          <w:sz w:val="36"/>
          <w:szCs w:val="36"/>
        </w:rPr>
        <w:t>in 2005</w:t>
      </w:r>
      <w:r w:rsidR="00C94457" w:rsidRPr="00D92CF1">
        <w:rPr>
          <w:rFonts w:ascii="Arial" w:eastAsia="Times New Roman" w:hAnsi="Arial" w:cs="Arial"/>
          <w:sz w:val="36"/>
          <w:szCs w:val="36"/>
        </w:rPr>
        <w:t>.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 </w:t>
      </w:r>
    </w:p>
    <w:p w14:paraId="0000001B" w14:textId="77777777" w:rsidR="00603F9F" w:rsidRPr="00D92CF1" w:rsidRDefault="00603F9F">
      <w:pPr>
        <w:spacing w:after="0" w:line="520" w:lineRule="auto"/>
        <w:jc w:val="both"/>
        <w:rPr>
          <w:rFonts w:ascii="Arial" w:eastAsia="Times New Roman" w:hAnsi="Arial" w:cs="Arial"/>
          <w:sz w:val="36"/>
          <w:szCs w:val="36"/>
        </w:rPr>
      </w:pPr>
    </w:p>
    <w:p w14:paraId="0000001E" w14:textId="008C288D" w:rsidR="00603F9F" w:rsidRPr="00D92CF1" w:rsidRDefault="00844FD3" w:rsidP="00BD3C71">
      <w:pPr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t xml:space="preserve">At this juncture, 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I wish to highlight that our cooperation in the </w:t>
      </w:r>
      <w:r w:rsidR="008E0275" w:rsidRPr="00D92CF1">
        <w:rPr>
          <w:rFonts w:ascii="Arial" w:eastAsia="Times New Roman" w:hAnsi="Arial" w:cs="Arial"/>
          <w:sz w:val="36"/>
          <w:szCs w:val="36"/>
        </w:rPr>
        <w:t xml:space="preserve">fisheries </w:t>
      </w:r>
      <w:r w:rsidR="00ED3565" w:rsidRPr="00D92CF1">
        <w:rPr>
          <w:rFonts w:ascii="Arial" w:eastAsia="Times New Roman" w:hAnsi="Arial" w:cs="Arial"/>
          <w:sz w:val="36"/>
          <w:szCs w:val="36"/>
        </w:rPr>
        <w:t>sector is</w:t>
      </w:r>
      <w:r w:rsidR="00E15415">
        <w:rPr>
          <w:rFonts w:ascii="Arial" w:eastAsia="Times New Roman" w:hAnsi="Arial" w:cs="Arial"/>
          <w:sz w:val="36"/>
          <w:szCs w:val="36"/>
        </w:rPr>
        <w:t xml:space="preserve"> also</w:t>
      </w:r>
      <w:r w:rsidR="00ED3565" w:rsidRPr="00D92CF1">
        <w:rPr>
          <w:rFonts w:ascii="Arial" w:eastAsia="Times New Roman" w:hAnsi="Arial" w:cs="Arial"/>
          <w:sz w:val="36"/>
          <w:szCs w:val="36"/>
        </w:rPr>
        <w:t xml:space="preserve"> in line with </w:t>
      </w:r>
      <w:r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9D6B9C" w:rsidRPr="00D92CF1">
        <w:rPr>
          <w:rFonts w:ascii="Arial" w:eastAsia="Times New Roman" w:hAnsi="Arial" w:cs="Arial"/>
          <w:sz w:val="36"/>
          <w:szCs w:val="36"/>
        </w:rPr>
        <w:t xml:space="preserve">successful </w:t>
      </w:r>
      <w:r w:rsidRPr="00D92CF1">
        <w:rPr>
          <w:rFonts w:ascii="Arial" w:eastAsia="Times New Roman" w:hAnsi="Arial" w:cs="Arial"/>
          <w:sz w:val="36"/>
          <w:szCs w:val="36"/>
        </w:rPr>
        <w:t>outcome of the Ninth Pacific Islands Leaders Meeting (PALM9) held on July 2, 2021.</w:t>
      </w:r>
      <w:r w:rsidRPr="00D92CF1" w:rsidDel="00844FD3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 xml:space="preserve">At the PALM9, </w:t>
      </w:r>
      <w:r w:rsidR="008A72F5" w:rsidRPr="00D92CF1">
        <w:rPr>
          <w:rFonts w:ascii="Arial" w:eastAsia="Times New Roman" w:hAnsi="Arial" w:cs="Arial"/>
          <w:sz w:val="36"/>
          <w:szCs w:val="36"/>
        </w:rPr>
        <w:t xml:space="preserve">upon </w:t>
      </w:r>
      <w:r w:rsidRPr="00D92CF1">
        <w:rPr>
          <w:rFonts w:ascii="Arial" w:eastAsia="Times New Roman" w:hAnsi="Arial" w:cs="Arial"/>
          <w:sz w:val="36"/>
          <w:szCs w:val="36"/>
        </w:rPr>
        <w:t xml:space="preserve">the </w:t>
      </w:r>
      <w:r w:rsidR="008A72F5" w:rsidRPr="00D92CF1">
        <w:rPr>
          <w:rFonts w:ascii="Arial" w:eastAsia="Times New Roman" w:hAnsi="Arial" w:cs="Arial"/>
          <w:sz w:val="36"/>
          <w:szCs w:val="36"/>
        </w:rPr>
        <w:t xml:space="preserve">announcement of </w:t>
      </w:r>
      <w:r w:rsidRPr="00D92CF1">
        <w:rPr>
          <w:rFonts w:ascii="Arial" w:eastAsia="Times New Roman" w:hAnsi="Arial" w:cs="Arial"/>
          <w:sz w:val="36"/>
          <w:szCs w:val="36"/>
        </w:rPr>
        <w:t xml:space="preserve">Japan Pacific Bond Policy </w:t>
      </w:r>
      <w:r w:rsidR="008A72F5" w:rsidRPr="00D92CF1">
        <w:rPr>
          <w:rFonts w:ascii="Arial" w:eastAsia="Times New Roman" w:hAnsi="Arial" w:cs="Arial"/>
          <w:sz w:val="36"/>
          <w:szCs w:val="36"/>
        </w:rPr>
        <w:t xml:space="preserve">or Kizuna Policy, </w:t>
      </w:r>
      <w:r w:rsidRPr="00D92CF1">
        <w:rPr>
          <w:rFonts w:ascii="Arial" w:eastAsia="Times New Roman" w:hAnsi="Arial" w:cs="Arial"/>
          <w:sz w:val="36"/>
          <w:szCs w:val="36"/>
        </w:rPr>
        <w:t xml:space="preserve">the respective </w:t>
      </w:r>
      <w:r w:rsidR="004A08C8" w:rsidRPr="00D92CF1">
        <w:rPr>
          <w:rFonts w:ascii="Arial" w:eastAsia="Times New Roman" w:hAnsi="Arial" w:cs="Arial"/>
          <w:sz w:val="36"/>
          <w:szCs w:val="36"/>
        </w:rPr>
        <w:t>leaders of</w:t>
      </w:r>
      <w:r w:rsidR="008A72F5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 xml:space="preserve">Pacific Island </w:t>
      </w:r>
      <w:r w:rsidR="008A72F5" w:rsidRPr="00D92CF1">
        <w:rPr>
          <w:rFonts w:ascii="Arial" w:eastAsia="Times New Roman" w:hAnsi="Arial" w:cs="Arial"/>
          <w:sz w:val="36"/>
          <w:szCs w:val="36"/>
        </w:rPr>
        <w:t>Countries</w:t>
      </w:r>
      <w:r w:rsidR="00E15415">
        <w:rPr>
          <w:rFonts w:ascii="Arial" w:eastAsia="Times New Roman" w:hAnsi="Arial" w:cs="Arial"/>
          <w:sz w:val="36"/>
          <w:szCs w:val="36"/>
        </w:rPr>
        <w:t xml:space="preserve"> and Japan</w:t>
      </w:r>
      <w:r w:rsidR="008A72F5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>agreed to further enhance partnership.</w:t>
      </w:r>
      <w:r w:rsidRPr="00E90985">
        <w:rPr>
          <w:rFonts w:ascii="Arial" w:eastAsia="Times New Roman" w:hAnsi="Arial" w:cs="Arial"/>
          <w:sz w:val="36"/>
          <w:szCs w:val="36"/>
        </w:rPr>
        <w:t xml:space="preserve"> </w:t>
      </w:r>
      <w:r w:rsidR="002330D0" w:rsidRPr="00D92CF1">
        <w:rPr>
          <w:rFonts w:ascii="Arial" w:eastAsia="Times New Roman" w:hAnsi="Arial" w:cs="Arial"/>
          <w:sz w:val="36"/>
          <w:szCs w:val="36"/>
        </w:rPr>
        <w:t xml:space="preserve">Under the initiative </w:t>
      </w:r>
      <w:r w:rsidR="00E15415">
        <w:rPr>
          <w:rFonts w:ascii="Arial" w:eastAsia="Times New Roman" w:hAnsi="Arial" w:cs="Arial"/>
          <w:sz w:val="36"/>
          <w:szCs w:val="36"/>
        </w:rPr>
        <w:t>of</w:t>
      </w:r>
      <w:r w:rsidR="00CC6EE9">
        <w:rPr>
          <w:rFonts w:ascii="Arial" w:eastAsia="Times New Roman" w:hAnsi="Arial" w:cs="Arial"/>
          <w:sz w:val="36"/>
          <w:szCs w:val="36"/>
        </w:rPr>
        <w:t xml:space="preserve"> </w:t>
      </w:r>
      <w:r w:rsidR="002330D0" w:rsidRPr="00D92CF1">
        <w:rPr>
          <w:rFonts w:ascii="Arial" w:eastAsia="Times New Roman" w:hAnsi="Arial" w:cs="Arial"/>
          <w:sz w:val="36"/>
          <w:szCs w:val="36"/>
        </w:rPr>
        <w:t>"Sustainable Oceans based on the Rule of Law"</w:t>
      </w:r>
      <w:r w:rsidR="00E15415">
        <w:rPr>
          <w:rFonts w:ascii="Arial" w:eastAsia="Times New Roman" w:hAnsi="Arial" w:cs="Arial"/>
          <w:sz w:val="36"/>
          <w:szCs w:val="36"/>
        </w:rPr>
        <w:t xml:space="preserve"> -this</w:t>
      </w:r>
      <w:r w:rsidR="002330D0" w:rsidRPr="00D92CF1">
        <w:rPr>
          <w:rFonts w:ascii="Arial" w:eastAsia="Times New Roman" w:hAnsi="Arial" w:cs="Arial"/>
          <w:sz w:val="36"/>
          <w:szCs w:val="36"/>
        </w:rPr>
        <w:t xml:space="preserve"> is one of the five prioriti</w:t>
      </w:r>
      <w:r w:rsidR="00463363" w:rsidRPr="00D92CF1">
        <w:rPr>
          <w:rFonts w:ascii="Arial" w:eastAsia="Times New Roman" w:hAnsi="Arial" w:cs="Arial"/>
          <w:sz w:val="36"/>
          <w:szCs w:val="36"/>
        </w:rPr>
        <w:t>zed cooperation areas under</w:t>
      </w:r>
      <w:r w:rsidR="002330D0" w:rsidRPr="00D92CF1">
        <w:rPr>
          <w:rFonts w:ascii="Arial" w:eastAsia="Times New Roman" w:hAnsi="Arial" w:cs="Arial"/>
          <w:sz w:val="36"/>
          <w:szCs w:val="36"/>
        </w:rPr>
        <w:t xml:space="preserve"> the KIZUNA Policy</w:t>
      </w:r>
      <w:r w:rsidR="009F5CBA">
        <w:rPr>
          <w:rFonts w:ascii="Arial" w:eastAsia="Times New Roman" w:hAnsi="Arial" w:cs="Arial"/>
          <w:sz w:val="36"/>
          <w:szCs w:val="36"/>
        </w:rPr>
        <w:t>-</w:t>
      </w:r>
      <w:r w:rsidR="00463363" w:rsidRPr="00D92CF1">
        <w:rPr>
          <w:rFonts w:ascii="Arial" w:eastAsia="Times New Roman" w:hAnsi="Arial" w:cs="Arial"/>
          <w:sz w:val="36"/>
          <w:szCs w:val="36"/>
        </w:rPr>
        <w:t xml:space="preserve"> the PALM9 </w:t>
      </w:r>
      <w:r w:rsidR="00E15415">
        <w:rPr>
          <w:rFonts w:ascii="Arial" w:eastAsia="Times New Roman" w:hAnsi="Arial" w:cs="Arial"/>
          <w:sz w:val="36"/>
          <w:szCs w:val="36"/>
        </w:rPr>
        <w:t>co</w:t>
      </w:r>
      <w:r w:rsidR="009F5CBA">
        <w:rPr>
          <w:rFonts w:ascii="Arial" w:eastAsia="Times New Roman" w:hAnsi="Arial" w:cs="Arial"/>
          <w:sz w:val="36"/>
          <w:szCs w:val="36"/>
        </w:rPr>
        <w:t>nfirme</w:t>
      </w:r>
      <w:r w:rsidR="00E15415" w:rsidRPr="00D92CF1">
        <w:rPr>
          <w:rFonts w:ascii="Arial" w:eastAsia="ＭＳ 明朝" w:hAnsi="Arial" w:cs="Arial"/>
          <w:sz w:val="36"/>
          <w:szCs w:val="36"/>
        </w:rPr>
        <w:t>d</w:t>
      </w:r>
      <w:r w:rsidR="00E15415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9F5CBA">
        <w:rPr>
          <w:rFonts w:ascii="Arial" w:eastAsia="Times New Roman" w:hAnsi="Arial" w:cs="Arial"/>
          <w:sz w:val="36"/>
          <w:szCs w:val="36"/>
        </w:rPr>
        <w:t xml:space="preserve">the </w:t>
      </w:r>
      <w:r w:rsidR="00E15415">
        <w:rPr>
          <w:rFonts w:ascii="Arial" w:eastAsia="Times New Roman" w:hAnsi="Arial" w:cs="Arial"/>
          <w:sz w:val="36"/>
          <w:szCs w:val="36"/>
        </w:rPr>
        <w:t xml:space="preserve">support of </w:t>
      </w:r>
      <w:r w:rsidR="00463363" w:rsidRPr="00D92CF1">
        <w:rPr>
          <w:rFonts w:ascii="Arial" w:eastAsia="Times New Roman" w:hAnsi="Arial" w:cs="Arial"/>
          <w:sz w:val="36"/>
          <w:szCs w:val="36"/>
        </w:rPr>
        <w:t>the Pacific</w:t>
      </w:r>
      <w:r w:rsidR="00E15415">
        <w:rPr>
          <w:rFonts w:ascii="Arial" w:eastAsia="Times New Roman" w:hAnsi="Arial" w:cs="Arial"/>
          <w:sz w:val="36"/>
          <w:szCs w:val="36"/>
        </w:rPr>
        <w:t xml:space="preserve"> Island</w:t>
      </w:r>
      <w:r w:rsidR="00463363" w:rsidRPr="00D92CF1">
        <w:rPr>
          <w:rFonts w:ascii="Arial" w:eastAsia="Times New Roman" w:hAnsi="Arial" w:cs="Arial"/>
          <w:sz w:val="36"/>
          <w:szCs w:val="36"/>
        </w:rPr>
        <w:t>s</w:t>
      </w:r>
      <w:r w:rsidR="00E15415">
        <w:rPr>
          <w:rFonts w:ascii="Arial" w:eastAsia="Times New Roman" w:hAnsi="Arial" w:cs="Arial"/>
          <w:sz w:val="36"/>
          <w:szCs w:val="36"/>
        </w:rPr>
        <w:t xml:space="preserve"> by</w:t>
      </w:r>
      <w:r w:rsidR="00463363" w:rsidRPr="00D92CF1">
        <w:rPr>
          <w:rFonts w:ascii="Arial" w:eastAsia="Times New Roman" w:hAnsi="Arial" w:cs="Arial"/>
          <w:sz w:val="36"/>
          <w:szCs w:val="36"/>
        </w:rPr>
        <w:t xml:space="preserve"> consensus and </w:t>
      </w:r>
      <w:r w:rsidR="00E15415">
        <w:rPr>
          <w:rFonts w:ascii="Arial" w:eastAsia="Times New Roman" w:hAnsi="Arial" w:cs="Arial"/>
          <w:sz w:val="36"/>
          <w:szCs w:val="36"/>
        </w:rPr>
        <w:t xml:space="preserve">provided </w:t>
      </w:r>
      <w:r w:rsidR="00463363" w:rsidRPr="00D92CF1">
        <w:rPr>
          <w:rFonts w:ascii="Arial" w:eastAsia="Times New Roman" w:hAnsi="Arial" w:cs="Arial"/>
          <w:sz w:val="36"/>
          <w:szCs w:val="36"/>
        </w:rPr>
        <w:t xml:space="preserve">direction for fisheries cooperation and development. </w:t>
      </w:r>
    </w:p>
    <w:p w14:paraId="0000001F" w14:textId="77777777" w:rsidR="00603F9F" w:rsidRPr="00D92CF1" w:rsidRDefault="00603F9F">
      <w:pPr>
        <w:spacing w:after="0" w:line="520" w:lineRule="auto"/>
        <w:jc w:val="both"/>
        <w:rPr>
          <w:rFonts w:ascii="Arial" w:eastAsia="Times New Roman" w:hAnsi="Arial" w:cs="Arial"/>
          <w:sz w:val="36"/>
          <w:szCs w:val="36"/>
        </w:rPr>
      </w:pPr>
    </w:p>
    <w:p w14:paraId="424E6ABB" w14:textId="62588001" w:rsidR="00BD3C71" w:rsidRPr="00D92CF1" w:rsidRDefault="00BD3C71" w:rsidP="0028341A">
      <w:pPr>
        <w:spacing w:after="0" w:line="520" w:lineRule="auto"/>
        <w:ind w:firstLine="72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t>Ladies and gentlem</w:t>
      </w:r>
      <w:r w:rsidR="00E50DE8">
        <w:rPr>
          <w:rFonts w:ascii="Arial" w:eastAsia="Times New Roman" w:hAnsi="Arial" w:cs="Arial"/>
          <w:sz w:val="36"/>
          <w:szCs w:val="36"/>
        </w:rPr>
        <w:t>e</w:t>
      </w:r>
      <w:r w:rsidRPr="00D92CF1">
        <w:rPr>
          <w:rFonts w:ascii="Arial" w:eastAsia="Times New Roman" w:hAnsi="Arial" w:cs="Arial"/>
          <w:sz w:val="36"/>
          <w:szCs w:val="36"/>
        </w:rPr>
        <w:t>n, I wish to emphasise that</w:t>
      </w:r>
      <w:r w:rsidR="005F1FBE">
        <w:rPr>
          <w:rFonts w:ascii="Arial" w:eastAsia="Times New Roman" w:hAnsi="Arial" w:cs="Arial"/>
          <w:sz w:val="36"/>
          <w:szCs w:val="36"/>
        </w:rPr>
        <w:t>, when offering assistance,</w:t>
      </w:r>
      <w:r w:rsidRPr="00D92CF1">
        <w:rPr>
          <w:rFonts w:ascii="Arial" w:eastAsia="Times New Roman" w:hAnsi="Arial" w:cs="Arial"/>
          <w:sz w:val="36"/>
          <w:szCs w:val="36"/>
        </w:rPr>
        <w:t xml:space="preserve"> Japan respect</w:t>
      </w:r>
      <w:r w:rsidR="005F1FBE">
        <w:rPr>
          <w:rFonts w:ascii="Arial" w:eastAsia="Times New Roman" w:hAnsi="Arial" w:cs="Arial"/>
          <w:sz w:val="36"/>
          <w:szCs w:val="36"/>
        </w:rPr>
        <w:t>s</w:t>
      </w:r>
      <w:r w:rsidRPr="00D92CF1">
        <w:rPr>
          <w:rFonts w:ascii="Arial" w:eastAsia="Times New Roman" w:hAnsi="Arial" w:cs="Arial"/>
          <w:sz w:val="36"/>
          <w:szCs w:val="36"/>
        </w:rPr>
        <w:t xml:space="preserve"> our partner countries' sovereignty and needs to the fullest extent </w:t>
      </w:r>
      <w:r w:rsidR="005F1FBE">
        <w:rPr>
          <w:rFonts w:ascii="Arial" w:eastAsia="Times New Roman" w:hAnsi="Arial" w:cs="Arial"/>
          <w:sz w:val="36"/>
          <w:szCs w:val="36"/>
        </w:rPr>
        <w:t>poss</w:t>
      </w:r>
      <w:r w:rsidR="005F1FBE" w:rsidRPr="00D92CF1">
        <w:rPr>
          <w:rFonts w:ascii="Arial" w:eastAsia="Times New Roman" w:hAnsi="Arial" w:cs="Arial"/>
          <w:sz w:val="36"/>
          <w:szCs w:val="36"/>
        </w:rPr>
        <w:t>ible</w:t>
      </w:r>
      <w:r w:rsidRPr="00D92CF1">
        <w:rPr>
          <w:rFonts w:ascii="Arial" w:eastAsia="Times New Roman" w:hAnsi="Arial" w:cs="Arial"/>
          <w:sz w:val="36"/>
          <w:szCs w:val="36"/>
        </w:rPr>
        <w:t xml:space="preserve">. Our connection is not </w:t>
      </w:r>
      <w:r w:rsidR="00E50DE8">
        <w:rPr>
          <w:rFonts w:ascii="Arial" w:eastAsia="Times New Roman" w:hAnsi="Arial" w:cs="Arial"/>
          <w:sz w:val="36"/>
          <w:szCs w:val="36"/>
        </w:rPr>
        <w:t xml:space="preserve">that of </w:t>
      </w:r>
      <w:r w:rsidRPr="00D92CF1">
        <w:rPr>
          <w:rFonts w:ascii="Arial" w:eastAsia="Times New Roman" w:hAnsi="Arial" w:cs="Arial"/>
          <w:sz w:val="36"/>
          <w:szCs w:val="36"/>
        </w:rPr>
        <w:t xml:space="preserve">donor-recipient </w:t>
      </w:r>
      <w:r w:rsidR="00E50DE8">
        <w:rPr>
          <w:rFonts w:ascii="Arial" w:eastAsia="Times New Roman" w:hAnsi="Arial" w:cs="Arial"/>
          <w:sz w:val="36"/>
          <w:szCs w:val="36"/>
        </w:rPr>
        <w:t>relations,</w:t>
      </w:r>
      <w:r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E50DE8">
        <w:rPr>
          <w:rFonts w:ascii="Arial" w:eastAsia="Times New Roman" w:hAnsi="Arial" w:cs="Arial"/>
          <w:sz w:val="36"/>
          <w:szCs w:val="36"/>
        </w:rPr>
        <w:t xml:space="preserve">but we see that our collaboration is the one </w:t>
      </w:r>
      <w:r w:rsidR="005F1FBE">
        <w:rPr>
          <w:rFonts w:ascii="Arial" w:eastAsia="Times New Roman" w:hAnsi="Arial" w:cs="Arial"/>
          <w:sz w:val="36"/>
          <w:szCs w:val="36"/>
        </w:rPr>
        <w:t xml:space="preserve">among </w:t>
      </w:r>
      <w:r w:rsidR="00E50DE8">
        <w:rPr>
          <w:rFonts w:ascii="Arial" w:eastAsia="Times New Roman" w:hAnsi="Arial" w:cs="Arial"/>
          <w:sz w:val="36"/>
          <w:szCs w:val="36"/>
        </w:rPr>
        <w:t>equal partners.</w:t>
      </w:r>
    </w:p>
    <w:p w14:paraId="55615F60" w14:textId="77777777" w:rsidR="00BD3C71" w:rsidRPr="00D92CF1" w:rsidRDefault="00BD3C71" w:rsidP="00BD3C71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394BEBE" w14:textId="345FBF88" w:rsidR="00BD3C71" w:rsidRPr="00D92CF1" w:rsidRDefault="00BD3C71" w:rsidP="00BD3C71">
      <w:pPr>
        <w:spacing w:after="0" w:line="520" w:lineRule="auto"/>
        <w:ind w:firstLine="72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t xml:space="preserve">Japan remains dedicated to assisting Nauru's socioeconomic development in order to </w:t>
      </w:r>
      <w:r w:rsidR="00E50DE8">
        <w:rPr>
          <w:rFonts w:ascii="Arial" w:eastAsia="Times New Roman" w:hAnsi="Arial" w:cs="Arial"/>
          <w:sz w:val="36"/>
          <w:szCs w:val="36"/>
        </w:rPr>
        <w:t>foster</w:t>
      </w:r>
      <w:r w:rsidR="00CC6EE9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 xml:space="preserve">economic prosperity and </w:t>
      </w:r>
      <w:r w:rsidRPr="00E90985">
        <w:rPr>
          <w:rFonts w:ascii="Arial" w:eastAsia="Times New Roman" w:hAnsi="Arial" w:cs="Arial"/>
          <w:sz w:val="36"/>
          <w:szCs w:val="36"/>
        </w:rPr>
        <w:t>address</w:t>
      </w:r>
      <w:r w:rsidRPr="00D92CF1">
        <w:rPr>
          <w:rFonts w:ascii="Arial" w:eastAsia="Times New Roman" w:hAnsi="Arial" w:cs="Arial"/>
          <w:sz w:val="36"/>
          <w:szCs w:val="36"/>
        </w:rPr>
        <w:t xml:space="preserve"> challenges </w:t>
      </w:r>
      <w:r w:rsidR="00E50DE8">
        <w:rPr>
          <w:rFonts w:ascii="Arial" w:eastAsia="Times New Roman" w:hAnsi="Arial" w:cs="Arial"/>
          <w:sz w:val="36"/>
          <w:szCs w:val="36"/>
        </w:rPr>
        <w:t xml:space="preserve">along with </w:t>
      </w:r>
      <w:r w:rsidR="005F1FBE">
        <w:rPr>
          <w:rFonts w:ascii="Arial" w:eastAsia="Times New Roman" w:hAnsi="Arial" w:cs="Arial"/>
          <w:sz w:val="36"/>
          <w:szCs w:val="36"/>
        </w:rPr>
        <w:t>the</w:t>
      </w:r>
      <w:r w:rsidR="005F1FBE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5F1FBE">
        <w:rPr>
          <w:rFonts w:ascii="Arial" w:eastAsia="Times New Roman" w:hAnsi="Arial" w:cs="Arial"/>
          <w:sz w:val="36"/>
          <w:szCs w:val="36"/>
        </w:rPr>
        <w:t>Pacific</w:t>
      </w:r>
      <w:r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E50DE8">
        <w:rPr>
          <w:rFonts w:ascii="Arial" w:eastAsia="Times New Roman" w:hAnsi="Arial" w:cs="Arial"/>
          <w:sz w:val="36"/>
          <w:szCs w:val="36"/>
        </w:rPr>
        <w:t>w</w:t>
      </w:r>
      <w:r w:rsidRPr="00D92CF1">
        <w:rPr>
          <w:rFonts w:ascii="Arial" w:eastAsia="Times New Roman" w:hAnsi="Arial" w:cs="Arial"/>
          <w:sz w:val="36"/>
          <w:szCs w:val="36"/>
        </w:rPr>
        <w:t>ay, as</w:t>
      </w:r>
      <w:r w:rsidR="00E50DE8">
        <w:rPr>
          <w:rFonts w:ascii="Arial" w:eastAsia="Times New Roman" w:hAnsi="Arial" w:cs="Arial"/>
          <w:sz w:val="36"/>
          <w:szCs w:val="36"/>
        </w:rPr>
        <w:t xml:space="preserve"> was also</w:t>
      </w:r>
      <w:r w:rsidRPr="00D92CF1">
        <w:rPr>
          <w:rFonts w:ascii="Arial" w:eastAsia="Times New Roman" w:hAnsi="Arial" w:cs="Arial"/>
          <w:sz w:val="36"/>
          <w:szCs w:val="36"/>
        </w:rPr>
        <w:t xml:space="preserve"> envisioned by Japan's new plan for a Free and Open Indo-Pacific. We take great pride in </w:t>
      </w:r>
      <w:r w:rsidR="00FC5410">
        <w:rPr>
          <w:rFonts w:ascii="Arial" w:eastAsia="Times New Roman" w:hAnsi="Arial" w:cs="Arial"/>
          <w:sz w:val="36"/>
          <w:szCs w:val="36"/>
        </w:rPr>
        <w:t>continu</w:t>
      </w:r>
      <w:r w:rsidR="00E50DE8">
        <w:rPr>
          <w:rFonts w:ascii="Arial" w:eastAsia="Times New Roman" w:hAnsi="Arial" w:cs="Arial"/>
          <w:sz w:val="36"/>
          <w:szCs w:val="36"/>
        </w:rPr>
        <w:t>ing</w:t>
      </w:r>
      <w:r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="00FC5410">
        <w:rPr>
          <w:rFonts w:ascii="Arial" w:eastAsia="Times New Roman" w:hAnsi="Arial" w:cs="Arial"/>
          <w:sz w:val="36"/>
          <w:szCs w:val="36"/>
        </w:rPr>
        <w:t xml:space="preserve">to </w:t>
      </w:r>
      <w:r w:rsidRPr="00D92CF1">
        <w:rPr>
          <w:rFonts w:ascii="Arial" w:eastAsia="Times New Roman" w:hAnsi="Arial" w:cs="Arial"/>
          <w:sz w:val="36"/>
          <w:szCs w:val="36"/>
        </w:rPr>
        <w:t>contribut</w:t>
      </w:r>
      <w:r w:rsidR="00FC5410">
        <w:rPr>
          <w:rFonts w:ascii="Arial" w:eastAsia="Times New Roman" w:hAnsi="Arial" w:cs="Arial"/>
          <w:sz w:val="36"/>
          <w:szCs w:val="36"/>
        </w:rPr>
        <w:t>e</w:t>
      </w:r>
      <w:r w:rsidRPr="00D92CF1">
        <w:rPr>
          <w:rFonts w:ascii="Arial" w:eastAsia="Times New Roman" w:hAnsi="Arial" w:cs="Arial"/>
          <w:sz w:val="36"/>
          <w:szCs w:val="36"/>
        </w:rPr>
        <w:t xml:space="preserve"> towards improving the quality of lives of the people of Nauru through </w:t>
      </w:r>
      <w:r w:rsidR="00E50DE8">
        <w:rPr>
          <w:rFonts w:ascii="Arial" w:eastAsia="Times New Roman" w:hAnsi="Arial" w:cs="Arial"/>
          <w:sz w:val="36"/>
          <w:szCs w:val="36"/>
        </w:rPr>
        <w:t>our</w:t>
      </w:r>
      <w:r w:rsidRPr="00D92CF1">
        <w:rPr>
          <w:rFonts w:ascii="Arial" w:eastAsia="Times New Roman" w:hAnsi="Arial" w:cs="Arial"/>
          <w:sz w:val="36"/>
          <w:szCs w:val="36"/>
        </w:rPr>
        <w:t xml:space="preserve"> assistance </w:t>
      </w:r>
      <w:r w:rsidR="00E50DE8">
        <w:rPr>
          <w:rFonts w:ascii="Arial" w:eastAsia="Times New Roman" w:hAnsi="Arial" w:cs="Arial"/>
          <w:sz w:val="36"/>
          <w:szCs w:val="36"/>
        </w:rPr>
        <w:t>programme</w:t>
      </w:r>
      <w:r w:rsidRPr="00D92CF1">
        <w:rPr>
          <w:rFonts w:ascii="Arial" w:eastAsia="Times New Roman" w:hAnsi="Arial" w:cs="Arial"/>
          <w:sz w:val="36"/>
          <w:szCs w:val="36"/>
        </w:rPr>
        <w:t>.</w:t>
      </w:r>
    </w:p>
    <w:p w14:paraId="4C6642D5" w14:textId="77777777" w:rsidR="00BD3C71" w:rsidRPr="00D92CF1" w:rsidRDefault="00BD3C71" w:rsidP="00BD3C71">
      <w:pPr>
        <w:spacing w:after="0" w:line="520" w:lineRule="auto"/>
        <w:jc w:val="both"/>
        <w:rPr>
          <w:rFonts w:ascii="Arial" w:eastAsia="Times New Roman" w:hAnsi="Arial" w:cs="Arial"/>
          <w:sz w:val="36"/>
          <w:szCs w:val="36"/>
        </w:rPr>
      </w:pPr>
    </w:p>
    <w:p w14:paraId="0A1ECDFB" w14:textId="7CC9F092" w:rsidR="00BD3C71" w:rsidRPr="00D92CF1" w:rsidRDefault="00BD3C71" w:rsidP="00BD3C71">
      <w:pPr>
        <w:spacing w:after="0" w:line="520" w:lineRule="auto"/>
        <w:ind w:firstLine="720"/>
        <w:jc w:val="both"/>
        <w:rPr>
          <w:rFonts w:ascii="Arial" w:eastAsia="Times New Roman" w:hAnsi="Arial" w:cs="Arial"/>
          <w:sz w:val="36"/>
          <w:szCs w:val="36"/>
        </w:rPr>
      </w:pPr>
      <w:r w:rsidRPr="00D92CF1">
        <w:rPr>
          <w:rFonts w:ascii="Arial" w:eastAsia="Times New Roman" w:hAnsi="Arial" w:cs="Arial"/>
          <w:sz w:val="36"/>
          <w:szCs w:val="36"/>
        </w:rPr>
        <w:t xml:space="preserve">I </w:t>
      </w:r>
      <w:r w:rsidR="00E50DE8">
        <w:rPr>
          <w:rFonts w:ascii="Arial" w:eastAsia="Times New Roman" w:hAnsi="Arial" w:cs="Arial"/>
          <w:sz w:val="36"/>
          <w:szCs w:val="36"/>
        </w:rPr>
        <w:t xml:space="preserve">would like to </w:t>
      </w:r>
      <w:r w:rsidRPr="00D92CF1">
        <w:rPr>
          <w:rFonts w:ascii="Arial" w:eastAsia="Times New Roman" w:hAnsi="Arial" w:cs="Arial"/>
          <w:sz w:val="36"/>
          <w:szCs w:val="36"/>
        </w:rPr>
        <w:t xml:space="preserve">conclude that </w:t>
      </w:r>
      <w:r w:rsidR="00FC5410">
        <w:rPr>
          <w:rFonts w:ascii="Arial" w:eastAsia="Times New Roman" w:hAnsi="Arial" w:cs="Arial"/>
          <w:sz w:val="36"/>
          <w:szCs w:val="36"/>
        </w:rPr>
        <w:t xml:space="preserve">today’s ceremony will be </w:t>
      </w:r>
      <w:r w:rsidR="005F1FBE">
        <w:rPr>
          <w:rFonts w:ascii="Arial" w:eastAsia="Times New Roman" w:hAnsi="Arial" w:cs="Arial"/>
          <w:sz w:val="36"/>
          <w:szCs w:val="36"/>
        </w:rPr>
        <w:t xml:space="preserve">kept </w:t>
      </w:r>
      <w:r w:rsidR="00FC5410">
        <w:rPr>
          <w:rFonts w:ascii="Arial" w:eastAsia="Times New Roman" w:hAnsi="Arial" w:cs="Arial"/>
          <w:sz w:val="36"/>
          <w:szCs w:val="36"/>
        </w:rPr>
        <w:t>in our memory as s</w:t>
      </w:r>
      <w:r w:rsidR="00E50DE8">
        <w:rPr>
          <w:rFonts w:ascii="Arial" w:eastAsia="Times New Roman" w:hAnsi="Arial" w:cs="Arial"/>
          <w:sz w:val="36"/>
          <w:szCs w:val="36"/>
        </w:rPr>
        <w:t xml:space="preserve">omething </w:t>
      </w:r>
      <w:r w:rsidRPr="00D92CF1">
        <w:rPr>
          <w:rFonts w:ascii="Arial" w:eastAsia="Times New Roman" w:hAnsi="Arial" w:cs="Arial"/>
          <w:sz w:val="36"/>
          <w:szCs w:val="36"/>
        </w:rPr>
        <w:t>strengthen</w:t>
      </w:r>
      <w:r w:rsidR="005F1FBE">
        <w:rPr>
          <w:rFonts w:ascii="Arial" w:eastAsia="Times New Roman" w:hAnsi="Arial" w:cs="Arial"/>
          <w:sz w:val="36"/>
          <w:szCs w:val="36"/>
        </w:rPr>
        <w:t>ing</w:t>
      </w:r>
      <w:r w:rsidRPr="00D92CF1">
        <w:rPr>
          <w:rFonts w:ascii="Arial" w:eastAsia="Times New Roman" w:hAnsi="Arial" w:cs="Arial"/>
          <w:sz w:val="36"/>
          <w:szCs w:val="36"/>
        </w:rPr>
        <w:t xml:space="preserve"> the </w:t>
      </w:r>
      <w:r w:rsidRPr="00D92CF1">
        <w:rPr>
          <w:rFonts w:ascii="Arial" w:eastAsia="Times New Roman" w:hAnsi="Arial" w:cs="Arial"/>
          <w:sz w:val="36"/>
          <w:szCs w:val="36"/>
        </w:rPr>
        <w:lastRenderedPageBreak/>
        <w:t xml:space="preserve">foundations of </w:t>
      </w:r>
      <w:r w:rsidR="005F1FBE" w:rsidRPr="00D92CF1">
        <w:rPr>
          <w:rFonts w:ascii="Arial" w:eastAsia="Times New Roman" w:hAnsi="Arial" w:cs="Arial"/>
          <w:sz w:val="36"/>
          <w:szCs w:val="36"/>
        </w:rPr>
        <w:t>resilien</w:t>
      </w:r>
      <w:r w:rsidR="005F1FBE">
        <w:rPr>
          <w:rFonts w:ascii="Arial" w:eastAsia="Times New Roman" w:hAnsi="Arial" w:cs="Arial"/>
          <w:sz w:val="36"/>
          <w:szCs w:val="36"/>
        </w:rPr>
        <w:t>ce</w:t>
      </w:r>
      <w:r w:rsidRPr="00D92CF1">
        <w:rPr>
          <w:rFonts w:ascii="Arial" w:eastAsia="Times New Roman" w:hAnsi="Arial" w:cs="Arial"/>
          <w:sz w:val="36"/>
          <w:szCs w:val="36"/>
        </w:rPr>
        <w:t xml:space="preserve"> and sustainable development </w:t>
      </w:r>
      <w:r w:rsidR="00E50DE8">
        <w:rPr>
          <w:rFonts w:ascii="Arial" w:eastAsia="Times New Roman" w:hAnsi="Arial" w:cs="Arial"/>
          <w:sz w:val="36"/>
          <w:szCs w:val="36"/>
        </w:rPr>
        <w:t>of</w:t>
      </w:r>
      <w:r w:rsidR="00E50DE8" w:rsidRPr="00D92CF1">
        <w:rPr>
          <w:rFonts w:ascii="Arial" w:eastAsia="Times New Roman" w:hAnsi="Arial" w:cs="Arial"/>
          <w:sz w:val="36"/>
          <w:szCs w:val="36"/>
        </w:rPr>
        <w:t xml:space="preserve"> </w:t>
      </w:r>
      <w:r w:rsidRPr="00D92CF1">
        <w:rPr>
          <w:rFonts w:ascii="Arial" w:eastAsia="Times New Roman" w:hAnsi="Arial" w:cs="Arial"/>
          <w:sz w:val="36"/>
          <w:szCs w:val="36"/>
        </w:rPr>
        <w:t xml:space="preserve">Nauru </w:t>
      </w:r>
      <w:r w:rsidR="005F1FBE">
        <w:rPr>
          <w:rFonts w:ascii="Arial" w:eastAsia="Times New Roman" w:hAnsi="Arial" w:cs="Arial"/>
          <w:sz w:val="36"/>
          <w:szCs w:val="36"/>
        </w:rPr>
        <w:t xml:space="preserve">and </w:t>
      </w:r>
      <w:r w:rsidRPr="00D92CF1">
        <w:rPr>
          <w:rFonts w:ascii="Arial" w:eastAsia="Times New Roman" w:hAnsi="Arial" w:cs="Arial"/>
          <w:sz w:val="36"/>
          <w:szCs w:val="36"/>
        </w:rPr>
        <w:t>further enhanc</w:t>
      </w:r>
      <w:r w:rsidR="005F1FBE">
        <w:rPr>
          <w:rFonts w:ascii="Arial" w:eastAsia="Times New Roman" w:hAnsi="Arial" w:cs="Arial"/>
          <w:sz w:val="36"/>
          <w:szCs w:val="36"/>
        </w:rPr>
        <w:t>ing</w:t>
      </w:r>
      <w:r w:rsidRPr="00D92CF1">
        <w:rPr>
          <w:rFonts w:ascii="Arial" w:eastAsia="Times New Roman" w:hAnsi="Arial" w:cs="Arial"/>
          <w:sz w:val="36"/>
          <w:szCs w:val="36"/>
        </w:rPr>
        <w:t xml:space="preserve"> friendship between Japan and Nauru</w:t>
      </w:r>
      <w:r w:rsidR="00E50DE8">
        <w:rPr>
          <w:rFonts w:ascii="Arial" w:eastAsia="Times New Roman" w:hAnsi="Arial" w:cs="Arial"/>
          <w:sz w:val="36"/>
          <w:szCs w:val="36"/>
        </w:rPr>
        <w:t xml:space="preserve"> and their people</w:t>
      </w:r>
      <w:r w:rsidRPr="00D92CF1">
        <w:rPr>
          <w:rFonts w:ascii="Arial" w:eastAsia="Times New Roman" w:hAnsi="Arial" w:cs="Arial"/>
          <w:sz w:val="36"/>
          <w:szCs w:val="36"/>
        </w:rPr>
        <w:t>.</w:t>
      </w:r>
      <w:r w:rsidRPr="00D92CF1">
        <w:rPr>
          <w:rFonts w:ascii="Arial" w:eastAsia="Times New Roman" w:hAnsi="Arial" w:cs="Arial"/>
          <w:sz w:val="36"/>
          <w:szCs w:val="36"/>
        </w:rPr>
        <w:tab/>
      </w:r>
    </w:p>
    <w:p w14:paraId="6E0B7253" w14:textId="77777777" w:rsidR="00FA35C3" w:rsidRPr="00D92CF1" w:rsidRDefault="00FA35C3">
      <w:pPr>
        <w:tabs>
          <w:tab w:val="left" w:pos="3402"/>
        </w:tabs>
        <w:spacing w:after="0" w:line="520" w:lineRule="auto"/>
        <w:ind w:firstLine="360"/>
        <w:jc w:val="both"/>
        <w:rPr>
          <w:rFonts w:ascii="Arial" w:eastAsia="Times New Roman" w:hAnsi="Arial" w:cs="Arial"/>
          <w:sz w:val="36"/>
          <w:szCs w:val="36"/>
        </w:rPr>
      </w:pPr>
    </w:p>
    <w:p w14:paraId="00000022" w14:textId="1CAE1292" w:rsidR="00603F9F" w:rsidRPr="00D92CF1" w:rsidRDefault="00ED356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D92CF1">
        <w:rPr>
          <w:rFonts w:ascii="Arial" w:eastAsia="Times New Roman" w:hAnsi="Arial" w:cs="Arial"/>
          <w:color w:val="000000"/>
          <w:sz w:val="36"/>
          <w:szCs w:val="36"/>
        </w:rPr>
        <w:t xml:space="preserve">Thank You, </w:t>
      </w:r>
      <w:proofErr w:type="spellStart"/>
      <w:r w:rsidRPr="00D92CF1">
        <w:rPr>
          <w:rFonts w:ascii="Arial" w:eastAsia="Times New Roman" w:hAnsi="Arial" w:cs="Arial"/>
          <w:color w:val="000000"/>
          <w:sz w:val="36"/>
          <w:szCs w:val="36"/>
        </w:rPr>
        <w:t>Tubwa</w:t>
      </w:r>
      <w:proofErr w:type="spellEnd"/>
      <w:r w:rsidRPr="00D92CF1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Pr="00D92CF1">
        <w:rPr>
          <w:rFonts w:ascii="Arial" w:eastAsia="Times New Roman" w:hAnsi="Arial" w:cs="Arial"/>
          <w:color w:val="000000"/>
          <w:sz w:val="36"/>
          <w:szCs w:val="36"/>
        </w:rPr>
        <w:t>Kor</w:t>
      </w:r>
      <w:proofErr w:type="spellEnd"/>
      <w:r w:rsidR="00D92CF1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 w:rsidR="00D92CF1">
        <w:rPr>
          <w:rFonts w:ascii="Arial" w:eastAsia="Times New Roman" w:hAnsi="Arial" w:cs="Arial"/>
          <w:color w:val="000000"/>
          <w:sz w:val="36"/>
          <w:szCs w:val="36"/>
        </w:rPr>
        <w:t>Arigatougozaimasu</w:t>
      </w:r>
      <w:proofErr w:type="spellEnd"/>
      <w:r w:rsidRPr="00D92CF1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14:paraId="00000023" w14:textId="77777777" w:rsidR="00603F9F" w:rsidRPr="00D92CF1" w:rsidRDefault="00603F9F">
      <w:pPr>
        <w:pBdr>
          <w:top w:val="nil"/>
          <w:left w:val="nil"/>
          <w:bottom w:val="nil"/>
          <w:right w:val="nil"/>
          <w:between w:val="nil"/>
        </w:pBdr>
        <w:spacing w:after="0" w:line="520" w:lineRule="auto"/>
        <w:ind w:left="720"/>
        <w:jc w:val="both"/>
        <w:rPr>
          <w:rFonts w:ascii="Arial" w:hAnsi="Arial" w:cs="Arial"/>
          <w:color w:val="000000"/>
          <w:sz w:val="36"/>
          <w:szCs w:val="36"/>
        </w:rPr>
      </w:pPr>
    </w:p>
    <w:p w14:paraId="00000024" w14:textId="77777777" w:rsidR="00603F9F" w:rsidRPr="00D92CF1" w:rsidRDefault="00ED356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52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D92CF1">
        <w:rPr>
          <w:rFonts w:ascii="Arial" w:eastAsia="Calibri" w:hAnsi="Arial" w:cs="Arial"/>
          <w:color w:val="000000"/>
          <w:sz w:val="36"/>
          <w:szCs w:val="36"/>
        </w:rPr>
        <w:t>-END-</w:t>
      </w:r>
    </w:p>
    <w:sectPr w:rsidR="00603F9F" w:rsidRPr="00D92CF1">
      <w:footerReference w:type="default" r:id="rId8"/>
      <w:pgSz w:w="11907" w:h="16839"/>
      <w:pgMar w:top="1247" w:right="1134" w:bottom="124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7F97" w14:textId="77777777" w:rsidR="001534A7" w:rsidRDefault="001534A7">
      <w:pPr>
        <w:spacing w:after="0" w:line="240" w:lineRule="auto"/>
      </w:pPr>
      <w:r>
        <w:separator/>
      </w:r>
    </w:p>
  </w:endnote>
  <w:endnote w:type="continuationSeparator" w:id="0">
    <w:p w14:paraId="6CFE5FCB" w14:textId="77777777" w:rsidR="001534A7" w:rsidRDefault="0015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3FEEB4C1" w:rsidR="00603F9F" w:rsidRDefault="00ED35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2C0CBC">
      <w:rPr>
        <w:noProof/>
        <w:color w:val="000000"/>
      </w:rPr>
      <w:t>8</w:t>
    </w:r>
    <w:r>
      <w:rPr>
        <w:color w:val="000000"/>
      </w:rPr>
      <w:fldChar w:fldCharType="end"/>
    </w:r>
  </w:p>
  <w:p w14:paraId="00000026" w14:textId="77777777" w:rsidR="00603F9F" w:rsidRDefault="00ED35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336"/>
      </w:tabs>
      <w:spacing w:after="0" w:line="240" w:lineRule="auto"/>
      <w:rPr>
        <w:color w:val="000000"/>
      </w:rPr>
    </w:pPr>
    <w:r>
      <w:rPr>
        <w:rFonts w:eastAsia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C0B2" w14:textId="77777777" w:rsidR="001534A7" w:rsidRDefault="001534A7">
      <w:pPr>
        <w:spacing w:after="0" w:line="240" w:lineRule="auto"/>
      </w:pPr>
      <w:r>
        <w:separator/>
      </w:r>
    </w:p>
  </w:footnote>
  <w:footnote w:type="continuationSeparator" w:id="0">
    <w:p w14:paraId="5ECD003F" w14:textId="77777777" w:rsidR="001534A7" w:rsidRDefault="00153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9F"/>
    <w:rsid w:val="000460FD"/>
    <w:rsid w:val="000628DF"/>
    <w:rsid w:val="00066239"/>
    <w:rsid w:val="000F75C9"/>
    <w:rsid w:val="00131E14"/>
    <w:rsid w:val="00140296"/>
    <w:rsid w:val="001534A7"/>
    <w:rsid w:val="001575D2"/>
    <w:rsid w:val="001631DA"/>
    <w:rsid w:val="001E57FF"/>
    <w:rsid w:val="002330D0"/>
    <w:rsid w:val="0023449E"/>
    <w:rsid w:val="00242872"/>
    <w:rsid w:val="0028341A"/>
    <w:rsid w:val="00297594"/>
    <w:rsid w:val="002A49AB"/>
    <w:rsid w:val="002A6A97"/>
    <w:rsid w:val="002C0CBC"/>
    <w:rsid w:val="00365F27"/>
    <w:rsid w:val="003827F3"/>
    <w:rsid w:val="003B127B"/>
    <w:rsid w:val="00401C69"/>
    <w:rsid w:val="004225A6"/>
    <w:rsid w:val="0042271B"/>
    <w:rsid w:val="004366A1"/>
    <w:rsid w:val="00463363"/>
    <w:rsid w:val="004914C2"/>
    <w:rsid w:val="00492766"/>
    <w:rsid w:val="004A08C8"/>
    <w:rsid w:val="004B489E"/>
    <w:rsid w:val="004C7094"/>
    <w:rsid w:val="004D78BE"/>
    <w:rsid w:val="004E7CDD"/>
    <w:rsid w:val="004E7D7A"/>
    <w:rsid w:val="004F2C8E"/>
    <w:rsid w:val="004F3652"/>
    <w:rsid w:val="004F7999"/>
    <w:rsid w:val="005F1FBE"/>
    <w:rsid w:val="00603F9F"/>
    <w:rsid w:val="00611A1C"/>
    <w:rsid w:val="00690383"/>
    <w:rsid w:val="00691538"/>
    <w:rsid w:val="0069157E"/>
    <w:rsid w:val="00696EA5"/>
    <w:rsid w:val="006A1A08"/>
    <w:rsid w:val="006A4C1B"/>
    <w:rsid w:val="006A7B22"/>
    <w:rsid w:val="006B2F6F"/>
    <w:rsid w:val="006C7FFE"/>
    <w:rsid w:val="006E361A"/>
    <w:rsid w:val="006E61BD"/>
    <w:rsid w:val="006F7578"/>
    <w:rsid w:val="0071110A"/>
    <w:rsid w:val="007357AA"/>
    <w:rsid w:val="00767ECF"/>
    <w:rsid w:val="00772110"/>
    <w:rsid w:val="007B19FF"/>
    <w:rsid w:val="007C1E3D"/>
    <w:rsid w:val="007C5779"/>
    <w:rsid w:val="0082045E"/>
    <w:rsid w:val="00825F2F"/>
    <w:rsid w:val="00844FD3"/>
    <w:rsid w:val="008734EC"/>
    <w:rsid w:val="008A72F5"/>
    <w:rsid w:val="008B30A6"/>
    <w:rsid w:val="008D1A8B"/>
    <w:rsid w:val="008E0275"/>
    <w:rsid w:val="00994562"/>
    <w:rsid w:val="009C2765"/>
    <w:rsid w:val="009C4235"/>
    <w:rsid w:val="009D6B9C"/>
    <w:rsid w:val="009D70F3"/>
    <w:rsid w:val="009E351F"/>
    <w:rsid w:val="009F5CBA"/>
    <w:rsid w:val="009F5D1D"/>
    <w:rsid w:val="00A06DCD"/>
    <w:rsid w:val="00A43334"/>
    <w:rsid w:val="00A73957"/>
    <w:rsid w:val="00A8786E"/>
    <w:rsid w:val="00AB2440"/>
    <w:rsid w:val="00AB7915"/>
    <w:rsid w:val="00AC16F5"/>
    <w:rsid w:val="00AC6049"/>
    <w:rsid w:val="00AF7BB1"/>
    <w:rsid w:val="00B05E7F"/>
    <w:rsid w:val="00B07F2A"/>
    <w:rsid w:val="00B30CDC"/>
    <w:rsid w:val="00B73EEB"/>
    <w:rsid w:val="00B85BA8"/>
    <w:rsid w:val="00BC4AC4"/>
    <w:rsid w:val="00BD3990"/>
    <w:rsid w:val="00BD3C71"/>
    <w:rsid w:val="00C221E5"/>
    <w:rsid w:val="00C250FA"/>
    <w:rsid w:val="00C26F6F"/>
    <w:rsid w:val="00C37EA0"/>
    <w:rsid w:val="00C41839"/>
    <w:rsid w:val="00C5525B"/>
    <w:rsid w:val="00C612C8"/>
    <w:rsid w:val="00C94457"/>
    <w:rsid w:val="00CA5B46"/>
    <w:rsid w:val="00CC6EE9"/>
    <w:rsid w:val="00D547DD"/>
    <w:rsid w:val="00D553AD"/>
    <w:rsid w:val="00D72513"/>
    <w:rsid w:val="00D92CF1"/>
    <w:rsid w:val="00DF5CC3"/>
    <w:rsid w:val="00E04F76"/>
    <w:rsid w:val="00E15415"/>
    <w:rsid w:val="00E50DE8"/>
    <w:rsid w:val="00E81642"/>
    <w:rsid w:val="00E82B8F"/>
    <w:rsid w:val="00E90985"/>
    <w:rsid w:val="00ED3565"/>
    <w:rsid w:val="00EE576E"/>
    <w:rsid w:val="00F00D6A"/>
    <w:rsid w:val="00F1740D"/>
    <w:rsid w:val="00F202C5"/>
    <w:rsid w:val="00F46E5E"/>
    <w:rsid w:val="00F61A5E"/>
    <w:rsid w:val="00F73C4B"/>
    <w:rsid w:val="00F73FF1"/>
    <w:rsid w:val="00FA35C3"/>
    <w:rsid w:val="00FB0D07"/>
    <w:rsid w:val="00FC5410"/>
    <w:rsid w:val="00FE7B46"/>
    <w:rsid w:val="00FF0F2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F85BA7F"/>
  <w15:docId w15:val="{E3710069-6B41-4337-BF42-EAA84B5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3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/>
      <w:sz w:val="18"/>
    </w:rPr>
  </w:style>
  <w:style w:type="character" w:styleId="Strong">
    <w:name w:val="Strong"/>
    <w:basedOn w:val="DefaultParagraphFont"/>
    <w:qFormat/>
    <w:rPr>
      <w:b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/>
      <w:sz w:val="24"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basedOn w:val="DefaultParagraphFont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C6049"/>
    <w:pPr>
      <w:spacing w:after="0" w:line="240" w:lineRule="auto"/>
    </w:pPr>
  </w:style>
  <w:style w:type="table" w:styleId="TableGrid">
    <w:name w:val="Table Grid"/>
    <w:basedOn w:val="TableNormal"/>
    <w:uiPriority w:val="39"/>
    <w:rsid w:val="009F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7zASopS6I/P8C/JqBYZRalXfw==">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8E5B9F-4C96-42EE-8E1E-F10C008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 SALESH PRAVIN</dc:creator>
  <cp:lastModifiedBy>SOMEDA HIROKI</cp:lastModifiedBy>
  <cp:revision>17</cp:revision>
  <cp:lastPrinted>2024-01-26T06:05:00Z</cp:lastPrinted>
  <dcterms:created xsi:type="dcterms:W3CDTF">2024-01-25T05:59:00Z</dcterms:created>
  <dcterms:modified xsi:type="dcterms:W3CDTF">2024-02-05T21:34:00Z</dcterms:modified>
</cp:coreProperties>
</file>